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56C" w:rsidRPr="00387A33" w:rsidRDefault="00DF65FF" w:rsidP="00387A33">
      <w:pPr>
        <w:spacing w:after="0" w:line="240" w:lineRule="auto"/>
        <w:ind w:left="0" w:right="0" w:firstLine="0"/>
        <w:jc w:val="center"/>
        <w:rPr>
          <w:sz w:val="28"/>
        </w:rPr>
      </w:pPr>
      <w:r w:rsidRPr="00387A33">
        <w:rPr>
          <w:rFonts w:eastAsia="Cambria"/>
          <w:b/>
          <w:sz w:val="28"/>
        </w:rPr>
        <w:t>KİLİS 7 ARALIK</w:t>
      </w:r>
      <w:r w:rsidR="002A5F85" w:rsidRPr="00387A33">
        <w:rPr>
          <w:rFonts w:eastAsia="Cambria"/>
          <w:b/>
          <w:sz w:val="28"/>
        </w:rPr>
        <w:t xml:space="preserve"> ÜNİVERSİTESİ</w:t>
      </w:r>
    </w:p>
    <w:p w:rsidR="00404666" w:rsidRPr="00387A33" w:rsidRDefault="00404666" w:rsidP="00387A33">
      <w:pPr>
        <w:spacing w:after="0" w:line="240" w:lineRule="auto"/>
        <w:ind w:left="0" w:right="0" w:firstLine="0"/>
        <w:jc w:val="center"/>
        <w:rPr>
          <w:rFonts w:eastAsia="Cambria"/>
          <w:b/>
          <w:sz w:val="28"/>
        </w:rPr>
      </w:pPr>
      <w:r w:rsidRPr="00387A33">
        <w:rPr>
          <w:rFonts w:eastAsia="Cambria"/>
          <w:b/>
          <w:sz w:val="28"/>
        </w:rPr>
        <w:t>ALAEDDİN YAVAŞ</w:t>
      </w:r>
      <w:r w:rsidR="007468C0" w:rsidRPr="00387A33">
        <w:rPr>
          <w:rFonts w:eastAsia="Cambria"/>
          <w:b/>
          <w:sz w:val="28"/>
        </w:rPr>
        <w:t>C</w:t>
      </w:r>
      <w:r w:rsidRPr="00387A33">
        <w:rPr>
          <w:rFonts w:eastAsia="Cambria"/>
          <w:b/>
          <w:sz w:val="28"/>
        </w:rPr>
        <w:t>A DEVLET KONSERVATUVARI</w:t>
      </w:r>
    </w:p>
    <w:p w:rsidR="00CE456C" w:rsidRPr="00387A33" w:rsidRDefault="002A5F85" w:rsidP="00387A33">
      <w:pPr>
        <w:spacing w:after="0" w:line="240" w:lineRule="auto"/>
        <w:ind w:left="0" w:right="0" w:firstLine="0"/>
        <w:jc w:val="center"/>
        <w:rPr>
          <w:sz w:val="28"/>
        </w:rPr>
      </w:pPr>
      <w:r w:rsidRPr="00387A33">
        <w:rPr>
          <w:rFonts w:eastAsia="Cambria"/>
          <w:b/>
          <w:sz w:val="28"/>
        </w:rPr>
        <w:t>ÖZEL YETENEK SINAV YÖNERGESİ</w:t>
      </w:r>
    </w:p>
    <w:p w:rsidR="00CE456C" w:rsidRPr="00387A33" w:rsidRDefault="002A5F85" w:rsidP="00387A33">
      <w:pPr>
        <w:spacing w:after="240" w:line="240" w:lineRule="auto"/>
        <w:ind w:left="607" w:right="0" w:firstLine="0"/>
      </w:pPr>
      <w:r w:rsidRPr="00387A33">
        <w:rPr>
          <w:rFonts w:eastAsia="Cambria"/>
          <w:b/>
        </w:rPr>
        <w:t xml:space="preserve"> </w:t>
      </w:r>
    </w:p>
    <w:p w:rsidR="00404666" w:rsidRDefault="002A5F85" w:rsidP="00387A33">
      <w:pPr>
        <w:spacing w:after="240" w:line="240" w:lineRule="auto"/>
        <w:ind w:left="0" w:right="5"/>
        <w:jc w:val="center"/>
        <w:rPr>
          <w:b/>
        </w:rPr>
      </w:pPr>
      <w:r w:rsidRPr="00387A33">
        <w:rPr>
          <w:b/>
        </w:rPr>
        <w:t>BİRİNCİ BÖLÜM</w:t>
      </w:r>
    </w:p>
    <w:p w:rsidR="00387A33" w:rsidRDefault="00387A33" w:rsidP="00387A33">
      <w:pPr>
        <w:spacing w:after="240" w:line="240" w:lineRule="auto"/>
        <w:ind w:left="0" w:right="5" w:firstLine="0"/>
        <w:rPr>
          <w:b/>
        </w:rPr>
      </w:pPr>
    </w:p>
    <w:p w:rsidR="00CE456C" w:rsidRPr="00387A33" w:rsidRDefault="00404666" w:rsidP="00387A33">
      <w:pPr>
        <w:spacing w:after="240" w:line="240" w:lineRule="auto"/>
        <w:ind w:right="5" w:firstLine="532"/>
        <w:rPr>
          <w:b/>
        </w:rPr>
      </w:pPr>
      <w:r w:rsidRPr="00387A33">
        <w:rPr>
          <w:b/>
        </w:rPr>
        <w:t xml:space="preserve">1. AMAÇ, KAPSAM, DAYANAK VE TANIMLAR </w:t>
      </w:r>
    </w:p>
    <w:p w:rsidR="00CE456C" w:rsidRPr="00387A33" w:rsidRDefault="00404666" w:rsidP="00387A33">
      <w:pPr>
        <w:spacing w:after="240" w:line="240" w:lineRule="auto"/>
        <w:ind w:right="0" w:firstLine="532"/>
        <w:rPr>
          <w:b/>
        </w:rPr>
      </w:pPr>
      <w:r w:rsidRPr="00387A33">
        <w:rPr>
          <w:b/>
        </w:rPr>
        <w:t>1.1. Amaç ve Kapsam</w:t>
      </w:r>
    </w:p>
    <w:p w:rsidR="00CE456C" w:rsidRPr="00387A33" w:rsidRDefault="002A5F85" w:rsidP="00387A33">
      <w:pPr>
        <w:spacing w:after="240" w:line="240" w:lineRule="auto"/>
        <w:ind w:left="-15" w:right="0" w:firstLine="557"/>
      </w:pPr>
      <w:r w:rsidRPr="00387A33">
        <w:rPr>
          <w:b/>
        </w:rPr>
        <w:t xml:space="preserve">MADDE 1 ‒ </w:t>
      </w:r>
      <w:r w:rsidRPr="00387A33">
        <w:t>(1)</w:t>
      </w:r>
      <w:r w:rsidRPr="00387A33">
        <w:rPr>
          <w:rFonts w:eastAsia="Cambria"/>
        </w:rPr>
        <w:t xml:space="preserve"> </w:t>
      </w:r>
      <w:r w:rsidRPr="00387A33">
        <w:t>Bu Yönerge</w:t>
      </w:r>
      <w:r w:rsidR="00DF65FF" w:rsidRPr="00387A33">
        <w:t>, Kilis 7 Aralık Üniversitesi Alaeddin Yavaş</w:t>
      </w:r>
      <w:r w:rsidR="008D2B0B" w:rsidRPr="00387A33">
        <w:t>c</w:t>
      </w:r>
      <w:r w:rsidR="00DF65FF" w:rsidRPr="00387A33">
        <w:t>a Devlet Konservatuvarı</w:t>
      </w:r>
      <w:r w:rsidRPr="00387A33">
        <w:t xml:space="preserve"> lisans </w:t>
      </w:r>
      <w:r w:rsidR="00DF65FF" w:rsidRPr="00387A33">
        <w:t>programına</w:t>
      </w:r>
      <w:r w:rsidRPr="00387A33">
        <w:t xml:space="preserve"> Özel Yetenek Sınavı ile öğrenci alımına ilişkin temel ilkeleri, görevleri, usul ve esasları kapsar. </w:t>
      </w:r>
    </w:p>
    <w:p w:rsidR="00CE456C" w:rsidRPr="00387A33" w:rsidRDefault="00404666" w:rsidP="00387A33">
      <w:pPr>
        <w:pStyle w:val="Balk1"/>
        <w:spacing w:after="240" w:line="240" w:lineRule="auto"/>
        <w:ind w:left="0" w:firstLine="542"/>
      </w:pPr>
      <w:r w:rsidRPr="00387A33">
        <w:t>1.2.</w:t>
      </w:r>
      <w:r w:rsidR="008D2B0B" w:rsidRPr="00387A33">
        <w:t xml:space="preserve"> </w:t>
      </w:r>
      <w:r w:rsidR="002A5F85" w:rsidRPr="00387A33">
        <w:t xml:space="preserve">Dayanak </w:t>
      </w:r>
    </w:p>
    <w:p w:rsidR="00CE456C" w:rsidRPr="00387A33" w:rsidRDefault="002A5F85" w:rsidP="00387A33">
      <w:pPr>
        <w:spacing w:after="240" w:line="240" w:lineRule="auto"/>
        <w:ind w:left="-15" w:right="0" w:firstLine="557"/>
      </w:pPr>
      <w:r w:rsidRPr="00387A33">
        <w:rPr>
          <w:b/>
        </w:rPr>
        <w:t xml:space="preserve">MADDE 2‒ </w:t>
      </w:r>
      <w:r w:rsidRPr="00387A33">
        <w:t>(1</w:t>
      </w:r>
      <w:r w:rsidR="0027106F" w:rsidRPr="00387A33">
        <w:t>) Bu yönerge; 4.11.1981 tarih ve 2547 sayılı Yükseköğretim Kanun ve 15 Ocak 2015 tarih ve 29237 sayılı Resmî Gazetede yayınlanan Yükseköğretim Kurumları Devlet Konservatuvarları Müzik ve Bale İlköğretim Kurumları ile Müzik ve Sahne Sanatları Liseleri Yönetmeliğine dayanılarak hazırlanmıştır.</w:t>
      </w:r>
    </w:p>
    <w:p w:rsidR="00CE456C" w:rsidRPr="00387A33" w:rsidRDefault="00404666" w:rsidP="00387A33">
      <w:pPr>
        <w:pStyle w:val="Balk1"/>
        <w:spacing w:after="240" w:line="240" w:lineRule="auto"/>
        <w:ind w:left="552"/>
      </w:pPr>
      <w:r w:rsidRPr="00387A33">
        <w:t xml:space="preserve">1.3. </w:t>
      </w:r>
      <w:r w:rsidR="002A5F85" w:rsidRPr="00387A33">
        <w:t xml:space="preserve">Tanımlar </w:t>
      </w:r>
    </w:p>
    <w:p w:rsidR="00CE456C" w:rsidRPr="00387A33" w:rsidRDefault="002A5F85" w:rsidP="00387A33">
      <w:pPr>
        <w:spacing w:after="240" w:line="240" w:lineRule="auto"/>
        <w:ind w:left="567" w:right="0"/>
      </w:pPr>
      <w:r w:rsidRPr="00387A33">
        <w:rPr>
          <w:b/>
        </w:rPr>
        <w:t xml:space="preserve">MADDE 3‒ </w:t>
      </w:r>
      <w:r w:rsidRPr="00387A33">
        <w:t>(1)</w:t>
      </w:r>
      <w:r w:rsidRPr="00387A33">
        <w:rPr>
          <w:rFonts w:eastAsia="Cambria"/>
        </w:rPr>
        <w:t xml:space="preserve"> </w:t>
      </w:r>
      <w:r w:rsidRPr="00387A33">
        <w:t xml:space="preserve">Bu Yönergede geçen; </w:t>
      </w:r>
    </w:p>
    <w:p w:rsidR="00CE456C" w:rsidRPr="00387A33" w:rsidRDefault="002A5F85" w:rsidP="00EA7BF5">
      <w:pPr>
        <w:numPr>
          <w:ilvl w:val="0"/>
          <w:numId w:val="1"/>
        </w:numPr>
        <w:tabs>
          <w:tab w:val="left" w:pos="851"/>
        </w:tabs>
        <w:spacing w:after="240" w:line="240" w:lineRule="auto"/>
        <w:ind w:left="0" w:right="0" w:firstLine="557"/>
      </w:pPr>
      <w:r w:rsidRPr="00387A33">
        <w:t xml:space="preserve">Akademik Kurullar: Özel Yetenek Sınavı ile öğrenci alan ilgili birimlerdeki kurulları,  </w:t>
      </w:r>
    </w:p>
    <w:p w:rsidR="00CE456C" w:rsidRPr="00387A33" w:rsidRDefault="002A5F85" w:rsidP="00EA7BF5">
      <w:pPr>
        <w:numPr>
          <w:ilvl w:val="0"/>
          <w:numId w:val="1"/>
        </w:numPr>
        <w:tabs>
          <w:tab w:val="left" w:pos="851"/>
        </w:tabs>
        <w:spacing w:after="240" w:line="240" w:lineRule="auto"/>
        <w:ind w:left="0" w:right="0" w:firstLine="557"/>
      </w:pPr>
      <w:r w:rsidRPr="00387A33">
        <w:t xml:space="preserve">Birimler: Özel Yetenek Sınavı ile öğrenci alan fakülteleri, </w:t>
      </w:r>
    </w:p>
    <w:p w:rsidR="00CE456C" w:rsidRPr="00387A33" w:rsidRDefault="002A5F85" w:rsidP="00EA7BF5">
      <w:pPr>
        <w:numPr>
          <w:ilvl w:val="0"/>
          <w:numId w:val="1"/>
        </w:numPr>
        <w:tabs>
          <w:tab w:val="left" w:pos="851"/>
        </w:tabs>
        <w:spacing w:after="240" w:line="240" w:lineRule="auto"/>
        <w:ind w:left="0" w:right="0" w:firstLine="557"/>
      </w:pPr>
      <w:r w:rsidRPr="00387A33">
        <w:t xml:space="preserve">Birim Amirleri: Özel Yetenek Sınavı ile öğrenci alan Fakültelerin Dekanlarını, </w:t>
      </w:r>
    </w:p>
    <w:p w:rsidR="00CE456C" w:rsidRPr="00387A33" w:rsidRDefault="002A5F85" w:rsidP="00EA7BF5">
      <w:pPr>
        <w:tabs>
          <w:tab w:val="left" w:pos="851"/>
        </w:tabs>
        <w:spacing w:after="240" w:line="240" w:lineRule="auto"/>
        <w:ind w:left="0" w:right="0" w:firstLine="557"/>
      </w:pPr>
      <w:r w:rsidRPr="00387A33">
        <w:t xml:space="preserve">ç) Özel Yetenek Sınavı: Özel yetenek gerektiren ilgili programlara başvuran adaylara uygulanan sınavları,  </w:t>
      </w:r>
    </w:p>
    <w:p w:rsidR="00CE456C" w:rsidRPr="00387A33" w:rsidRDefault="00DF65FF" w:rsidP="00EA7BF5">
      <w:pPr>
        <w:numPr>
          <w:ilvl w:val="0"/>
          <w:numId w:val="1"/>
        </w:numPr>
        <w:tabs>
          <w:tab w:val="left" w:pos="851"/>
        </w:tabs>
        <w:spacing w:after="240" w:line="240" w:lineRule="auto"/>
        <w:ind w:left="0" w:right="0" w:firstLine="557"/>
      </w:pPr>
      <w:r w:rsidRPr="00387A33">
        <w:t xml:space="preserve">Rektör: </w:t>
      </w:r>
      <w:r w:rsidR="0027106F" w:rsidRPr="00387A33">
        <w:t xml:space="preserve">Kilis </w:t>
      </w:r>
      <w:r w:rsidRPr="00387A33">
        <w:t>7 Aralık Üniversitesi</w:t>
      </w:r>
      <w:r w:rsidR="002A5F85" w:rsidRPr="00387A33">
        <w:t xml:space="preserve"> Rektörünü, </w:t>
      </w:r>
    </w:p>
    <w:p w:rsidR="00CE456C" w:rsidRPr="00387A33" w:rsidRDefault="002A5F85" w:rsidP="00EA7BF5">
      <w:pPr>
        <w:numPr>
          <w:ilvl w:val="0"/>
          <w:numId w:val="1"/>
        </w:numPr>
        <w:tabs>
          <w:tab w:val="left" w:pos="851"/>
        </w:tabs>
        <w:spacing w:after="240" w:line="240" w:lineRule="auto"/>
        <w:ind w:left="0" w:right="0" w:firstLine="557"/>
      </w:pPr>
      <w:r w:rsidRPr="00387A33">
        <w:t>Rektörlük</w:t>
      </w:r>
      <w:r w:rsidR="00DF65FF" w:rsidRPr="00387A33">
        <w:t xml:space="preserve">: </w:t>
      </w:r>
      <w:r w:rsidR="0027106F" w:rsidRPr="00387A33">
        <w:t xml:space="preserve">Kilis </w:t>
      </w:r>
      <w:r w:rsidR="00DF65FF" w:rsidRPr="00387A33">
        <w:t>7 Aralık</w:t>
      </w:r>
      <w:r w:rsidRPr="00387A33">
        <w:t xml:space="preserve"> Üniversitesi Rektörlüğünü, </w:t>
      </w:r>
    </w:p>
    <w:p w:rsidR="00CE456C" w:rsidRPr="00387A33" w:rsidRDefault="002A5F85" w:rsidP="00EA7BF5">
      <w:pPr>
        <w:numPr>
          <w:ilvl w:val="0"/>
          <w:numId w:val="1"/>
        </w:numPr>
        <w:tabs>
          <w:tab w:val="left" w:pos="851"/>
        </w:tabs>
        <w:spacing w:after="240" w:line="240" w:lineRule="auto"/>
        <w:ind w:left="0" w:right="0" w:firstLine="557"/>
      </w:pPr>
      <w:r w:rsidRPr="00387A33">
        <w:t>Senato</w:t>
      </w:r>
      <w:r w:rsidR="00DF65FF" w:rsidRPr="00387A33">
        <w:t xml:space="preserve">: </w:t>
      </w:r>
      <w:r w:rsidR="0027106F" w:rsidRPr="00387A33">
        <w:t xml:space="preserve">Kilis </w:t>
      </w:r>
      <w:r w:rsidR="00DF65FF" w:rsidRPr="00387A33">
        <w:t>7 Aralık</w:t>
      </w:r>
      <w:r w:rsidRPr="00387A33">
        <w:t xml:space="preserve"> Üniversitesi Senatosunu, </w:t>
      </w:r>
    </w:p>
    <w:p w:rsidR="00CE456C" w:rsidRPr="00387A33" w:rsidRDefault="002A5F85" w:rsidP="00EA7BF5">
      <w:pPr>
        <w:numPr>
          <w:ilvl w:val="0"/>
          <w:numId w:val="1"/>
        </w:numPr>
        <w:tabs>
          <w:tab w:val="left" w:pos="851"/>
        </w:tabs>
        <w:spacing w:after="240" w:line="240" w:lineRule="auto"/>
        <w:ind w:left="0" w:right="0" w:firstLine="557"/>
      </w:pPr>
      <w:r w:rsidRPr="00387A33">
        <w:t>Sınav Jürisi: İlgili Bölüm başkanlarını</w:t>
      </w:r>
      <w:r w:rsidR="0027106F" w:rsidRPr="00387A33">
        <w:t>n önerisi üzerine İlgili Yüksekokul</w:t>
      </w:r>
      <w:r w:rsidRPr="00387A33">
        <w:t xml:space="preserve"> Yönetim Kurulu tarafından belirlenen ve Özel Yetenek Sınavında görevli olan jürileri, </w:t>
      </w:r>
    </w:p>
    <w:p w:rsidR="00CE456C" w:rsidRPr="00387A33" w:rsidRDefault="002A5F85" w:rsidP="00EA7BF5">
      <w:pPr>
        <w:tabs>
          <w:tab w:val="left" w:pos="851"/>
        </w:tabs>
        <w:spacing w:after="240" w:line="240" w:lineRule="auto"/>
        <w:ind w:left="0" w:right="0" w:firstLine="557"/>
      </w:pPr>
      <w:r w:rsidRPr="00387A33">
        <w:t xml:space="preserve">ğ) Sınav Görevlisi: Özel Yetenek Sınavlarında görevlendirilen akademik, idari, teknik ve diğer yardımcı personeli, </w:t>
      </w:r>
    </w:p>
    <w:p w:rsidR="00CE456C" w:rsidRPr="00387A33" w:rsidRDefault="002A5F85" w:rsidP="00EA7BF5">
      <w:pPr>
        <w:numPr>
          <w:ilvl w:val="0"/>
          <w:numId w:val="1"/>
        </w:numPr>
        <w:tabs>
          <w:tab w:val="left" w:pos="851"/>
        </w:tabs>
        <w:spacing w:after="240" w:line="240" w:lineRule="auto"/>
        <w:ind w:left="0" w:right="0" w:firstLine="557"/>
      </w:pPr>
      <w:r w:rsidRPr="00387A33">
        <w:t xml:space="preserve">Özel Yetenek Sınav Kılavuzu: Bölümlerin önerisi üzerine, ilgili yönetim kurulunun kararı ve Senatonun onayı ile kabul edilen o yıl için hazırlanan özel yetenek sınavlarının; niteliği, yürütülmesi, yapılması, değerlendirilmesi, sonuçlarının ilanı ve kabul kayıt esasların yer aldığı kılavuzu, </w:t>
      </w:r>
    </w:p>
    <w:p w:rsidR="00CE456C" w:rsidRPr="00387A33" w:rsidRDefault="002A5F85" w:rsidP="00EA7BF5">
      <w:pPr>
        <w:tabs>
          <w:tab w:val="left" w:pos="851"/>
        </w:tabs>
        <w:spacing w:after="240" w:line="240" w:lineRule="auto"/>
        <w:ind w:left="0" w:right="0" w:firstLine="557"/>
      </w:pPr>
      <w:r w:rsidRPr="00387A33">
        <w:lastRenderedPageBreak/>
        <w:t xml:space="preserve">ı) Sınav Yürütme Kurulu: Özel Yetenek Sınavı ile öğrenci alan fakültelerin yönetim kurulları tarafından belirlenen komisyonu, </w:t>
      </w:r>
    </w:p>
    <w:p w:rsidR="00CE456C" w:rsidRPr="00387A33" w:rsidRDefault="002A5F85" w:rsidP="00EA7BF5">
      <w:pPr>
        <w:numPr>
          <w:ilvl w:val="0"/>
          <w:numId w:val="1"/>
        </w:numPr>
        <w:tabs>
          <w:tab w:val="left" w:pos="851"/>
        </w:tabs>
        <w:spacing w:after="240" w:line="240" w:lineRule="auto"/>
        <w:ind w:left="0" w:right="0" w:firstLine="557"/>
      </w:pPr>
      <w:r w:rsidRPr="00387A33">
        <w:t xml:space="preserve">Sınav Yürütme Kurulu Başkanı: Özel Yetenek Sınavı ile öğrenci alan birimlerin dekan veya dekan yardımcısını, </w:t>
      </w:r>
    </w:p>
    <w:p w:rsidR="00CE456C" w:rsidRPr="00387A33" w:rsidRDefault="002A5F85" w:rsidP="00EA7BF5">
      <w:pPr>
        <w:numPr>
          <w:ilvl w:val="0"/>
          <w:numId w:val="1"/>
        </w:numPr>
        <w:tabs>
          <w:tab w:val="left" w:pos="851"/>
        </w:tabs>
        <w:spacing w:after="240" w:line="240" w:lineRule="auto"/>
        <w:ind w:left="0" w:right="0" w:firstLine="557"/>
      </w:pPr>
      <w:r w:rsidRPr="00387A33">
        <w:t>Üniversite:</w:t>
      </w:r>
      <w:r w:rsidR="0027106F" w:rsidRPr="00387A33">
        <w:t xml:space="preserve"> Kilis 7 Aralık </w:t>
      </w:r>
      <w:r w:rsidRPr="00387A33">
        <w:t xml:space="preserve">Üniversitesini, </w:t>
      </w:r>
    </w:p>
    <w:p w:rsidR="00387A33" w:rsidRDefault="002A5F85" w:rsidP="00EA7BF5">
      <w:pPr>
        <w:numPr>
          <w:ilvl w:val="0"/>
          <w:numId w:val="1"/>
        </w:numPr>
        <w:tabs>
          <w:tab w:val="left" w:pos="851"/>
        </w:tabs>
        <w:spacing w:after="240" w:line="240" w:lineRule="auto"/>
        <w:ind w:left="0" w:right="0" w:firstLine="557"/>
      </w:pPr>
      <w:r w:rsidRPr="00387A33">
        <w:t xml:space="preserve">Üniversite Yönetim Kurulu: </w:t>
      </w:r>
      <w:r w:rsidR="0027106F" w:rsidRPr="00387A33">
        <w:t xml:space="preserve">Kilis 7 Aralık </w:t>
      </w:r>
      <w:r w:rsidRPr="00387A33">
        <w:t xml:space="preserve">Üniversitesi Yönetim Kurulunu ifade eder. </w:t>
      </w:r>
    </w:p>
    <w:p w:rsidR="00387A33" w:rsidRPr="00387A33" w:rsidRDefault="00387A33" w:rsidP="00387A33">
      <w:pPr>
        <w:spacing w:after="240" w:line="240" w:lineRule="auto"/>
        <w:ind w:left="919" w:right="0" w:firstLine="0"/>
      </w:pPr>
    </w:p>
    <w:p w:rsidR="00404666" w:rsidRDefault="002A5F85" w:rsidP="00387A33">
      <w:pPr>
        <w:spacing w:after="240" w:line="240" w:lineRule="auto"/>
        <w:ind w:left="565" w:right="2"/>
        <w:jc w:val="center"/>
        <w:rPr>
          <w:b/>
        </w:rPr>
      </w:pPr>
      <w:r w:rsidRPr="00387A33">
        <w:rPr>
          <w:b/>
        </w:rPr>
        <w:t>İKİNCİ BÖLÜM</w:t>
      </w:r>
    </w:p>
    <w:p w:rsidR="00387A33" w:rsidRDefault="00387A33" w:rsidP="00387A33">
      <w:pPr>
        <w:spacing w:after="240" w:line="240" w:lineRule="auto"/>
        <w:ind w:left="565" w:right="2"/>
        <w:jc w:val="center"/>
        <w:rPr>
          <w:b/>
        </w:rPr>
      </w:pPr>
    </w:p>
    <w:p w:rsidR="00387A33" w:rsidRDefault="00404666" w:rsidP="00387A33">
      <w:pPr>
        <w:spacing w:after="240" w:line="240" w:lineRule="auto"/>
        <w:ind w:right="2" w:firstLine="557"/>
        <w:rPr>
          <w:b/>
        </w:rPr>
      </w:pPr>
      <w:r w:rsidRPr="00387A33">
        <w:rPr>
          <w:b/>
        </w:rPr>
        <w:t xml:space="preserve">2. SINAVIN DUYURULMASI, BAŞVURU KOŞULLARI VE SINAV KILAVUZU </w:t>
      </w:r>
    </w:p>
    <w:p w:rsidR="00387A33" w:rsidRPr="00387A33" w:rsidRDefault="00404666" w:rsidP="00387A33">
      <w:pPr>
        <w:spacing w:after="240" w:line="240" w:lineRule="auto"/>
        <w:ind w:right="2" w:firstLine="522"/>
        <w:rPr>
          <w:b/>
        </w:rPr>
      </w:pPr>
      <w:r w:rsidRPr="00387A33">
        <w:rPr>
          <w:b/>
        </w:rPr>
        <w:t>2.1.</w:t>
      </w:r>
      <w:r w:rsidR="00387A33" w:rsidRPr="00387A33">
        <w:rPr>
          <w:b/>
        </w:rPr>
        <w:t xml:space="preserve"> </w:t>
      </w:r>
      <w:r w:rsidR="002A5F85" w:rsidRPr="00387A33">
        <w:rPr>
          <w:b/>
        </w:rPr>
        <w:t xml:space="preserve">Sınavın Duyurulması </w:t>
      </w:r>
    </w:p>
    <w:p w:rsidR="00CE456C" w:rsidRPr="00387A33" w:rsidRDefault="002A5F85" w:rsidP="00387A33">
      <w:pPr>
        <w:spacing w:after="240" w:line="240" w:lineRule="auto"/>
        <w:ind w:left="-15" w:right="-11" w:firstLine="547"/>
      </w:pPr>
      <w:r w:rsidRPr="00387A33">
        <w:rPr>
          <w:b/>
        </w:rPr>
        <w:t xml:space="preserve">MADDE 4 – </w:t>
      </w:r>
      <w:r w:rsidRPr="00387A33">
        <w:t>(1)</w:t>
      </w:r>
      <w:r w:rsidRPr="00387A33">
        <w:rPr>
          <w:rFonts w:eastAsia="Cambria"/>
        </w:rPr>
        <w:t xml:space="preserve"> </w:t>
      </w:r>
      <w:r w:rsidRPr="00387A33">
        <w:t>Özel Yetenek Sınavı ile öğrenci kabul edilen eğitim-öğretim programlarının</w:t>
      </w:r>
      <w:r w:rsidR="00DF65FF" w:rsidRPr="00387A33">
        <w:t xml:space="preserve"> özelliklerine </w:t>
      </w:r>
      <w:r w:rsidR="00DF65FF" w:rsidRPr="00387A33">
        <w:tab/>
        <w:t xml:space="preserve">göre </w:t>
      </w:r>
      <w:r w:rsidR="00DF65FF" w:rsidRPr="00387A33">
        <w:tab/>
        <w:t xml:space="preserve">açılacak özel </w:t>
      </w:r>
      <w:r w:rsidR="00DF65FF" w:rsidRPr="00387A33">
        <w:tab/>
        <w:t xml:space="preserve">yetenek sınavlarının; </w:t>
      </w:r>
      <w:r w:rsidR="00DF65FF" w:rsidRPr="00387A33">
        <w:tab/>
        <w:t xml:space="preserve">niteliği, yürütülmesi, </w:t>
      </w:r>
      <w:r w:rsidR="00DF65FF" w:rsidRPr="00387A33">
        <w:tab/>
        <w:t xml:space="preserve">yapılması, </w:t>
      </w:r>
      <w:r w:rsidRPr="00387A33">
        <w:t xml:space="preserve">değerlendirilmesi ve sonuçlarının ilanına ilişkin esaslar, ilgili yönetim kurulunun önerisi üzerine Senato tarafından belirlenir. </w:t>
      </w:r>
    </w:p>
    <w:p w:rsidR="00CE456C" w:rsidRPr="00387A33" w:rsidRDefault="002A5F85" w:rsidP="00387A33">
      <w:pPr>
        <w:spacing w:after="240" w:line="240" w:lineRule="auto"/>
        <w:ind w:left="-17" w:right="0" w:firstLine="556"/>
      </w:pPr>
      <w:r w:rsidRPr="00387A33">
        <w:t>(2)</w:t>
      </w:r>
      <w:r w:rsidRPr="00387A33">
        <w:rPr>
          <w:rFonts w:eastAsia="Cambria"/>
        </w:rPr>
        <w:t xml:space="preserve"> </w:t>
      </w:r>
      <w:r w:rsidRPr="00387A33">
        <w:t>Belirlenen bu esaslar o yıla ait “</w:t>
      </w:r>
      <w:r w:rsidRPr="00387A33">
        <w:rPr>
          <w:i/>
        </w:rPr>
        <w:t xml:space="preserve">Özel Yetenek Sınav </w:t>
      </w:r>
      <w:proofErr w:type="spellStart"/>
      <w:r w:rsidRPr="00387A33">
        <w:rPr>
          <w:i/>
        </w:rPr>
        <w:t>Kılavuzu</w:t>
      </w:r>
      <w:r w:rsidRPr="00387A33">
        <w:t>”nda</w:t>
      </w:r>
      <w:proofErr w:type="spellEnd"/>
      <w:r w:rsidRPr="00387A33">
        <w:t xml:space="preserve"> Üniversite internet sayfası aracılığı ile duyurulur.  </w:t>
      </w:r>
    </w:p>
    <w:p w:rsidR="00CE456C" w:rsidRPr="00387A33" w:rsidRDefault="00404666" w:rsidP="00387A33">
      <w:pPr>
        <w:pStyle w:val="Balk1"/>
        <w:spacing w:after="240" w:line="240" w:lineRule="auto"/>
        <w:ind w:left="555" w:hanging="11"/>
        <w:jc w:val="both"/>
      </w:pPr>
      <w:r w:rsidRPr="00387A33">
        <w:t>2.2.</w:t>
      </w:r>
      <w:r w:rsidR="00387A33">
        <w:t xml:space="preserve"> </w:t>
      </w:r>
      <w:r w:rsidR="002A5F85" w:rsidRPr="00387A33">
        <w:t xml:space="preserve">Başvuru Koşulları  </w:t>
      </w:r>
    </w:p>
    <w:p w:rsidR="00CE456C" w:rsidRPr="00387A33" w:rsidRDefault="002A5F85" w:rsidP="00387A33">
      <w:pPr>
        <w:spacing w:after="240" w:line="240" w:lineRule="auto"/>
        <w:ind w:left="-15" w:right="0" w:firstLine="557"/>
      </w:pPr>
      <w:r w:rsidRPr="00387A33">
        <w:rPr>
          <w:b/>
        </w:rPr>
        <w:t xml:space="preserve">MADDE 5 </w:t>
      </w:r>
      <w:r w:rsidRPr="00387A33">
        <w:t>- (1)</w:t>
      </w:r>
      <w:r w:rsidRPr="00387A33">
        <w:rPr>
          <w:rFonts w:eastAsia="Cambria"/>
        </w:rPr>
        <w:t xml:space="preserve"> </w:t>
      </w:r>
      <w:r w:rsidRPr="00387A33">
        <w:t xml:space="preserve">Yükseköğretim Kurulu Başkanlığı ile Üniversite Senatosu tarafından uygun bulunan ve “Sınav </w:t>
      </w:r>
      <w:proofErr w:type="spellStart"/>
      <w:r w:rsidRPr="00387A33">
        <w:t>Kılavuzu”nda</w:t>
      </w:r>
      <w:proofErr w:type="spellEnd"/>
      <w:r w:rsidRPr="00387A33">
        <w:t xml:space="preserve"> belirtilen koşulları sağlayanlar, Özel Yetenek Sınavı için Sınav Kılavuzu’nda ifade edilen şekilde (</w:t>
      </w:r>
      <w:r w:rsidRPr="00387A33">
        <w:rPr>
          <w:i/>
        </w:rPr>
        <w:t>çevrimiçi veya şahsen</w:t>
      </w:r>
      <w:r w:rsidR="0027106F" w:rsidRPr="00387A33">
        <w:t>) başvuru</w:t>
      </w:r>
      <w:r w:rsidRPr="00387A33">
        <w:t xml:space="preserve"> yaparlar. </w:t>
      </w:r>
    </w:p>
    <w:p w:rsidR="00CE456C" w:rsidRPr="00387A33" w:rsidRDefault="002A5F85" w:rsidP="00387A33">
      <w:pPr>
        <w:spacing w:after="240" w:line="240" w:lineRule="auto"/>
        <w:ind w:left="-15" w:right="-11" w:firstLine="547"/>
      </w:pPr>
      <w:r w:rsidRPr="00387A33">
        <w:t xml:space="preserve">(2) Özel Yetenek Sınav başvurusu çevrimiçi olarak yapılacak ise adaylar, başvuru şartlarında belirtilen koşulları sağladıklarına ilişkin belgeleri, talep edilmesi halinde ibraz etmekle yükümlüdürler. </w:t>
      </w:r>
    </w:p>
    <w:p w:rsidR="00CE456C" w:rsidRPr="00387A33" w:rsidRDefault="00404666" w:rsidP="00387A33">
      <w:pPr>
        <w:pStyle w:val="Balk1"/>
        <w:spacing w:after="240" w:line="240" w:lineRule="auto"/>
        <w:ind w:left="552"/>
      </w:pPr>
      <w:r w:rsidRPr="00387A33">
        <w:t xml:space="preserve">2.3. </w:t>
      </w:r>
      <w:r w:rsidR="007E0984" w:rsidRPr="00387A33">
        <w:t xml:space="preserve">SINAV KILAVUZU  </w:t>
      </w:r>
    </w:p>
    <w:p w:rsidR="00CE456C" w:rsidRPr="00387A33" w:rsidRDefault="002A5F85" w:rsidP="00387A33">
      <w:pPr>
        <w:spacing w:after="240" w:line="240" w:lineRule="auto"/>
        <w:ind w:left="-15" w:right="0" w:firstLine="557"/>
      </w:pPr>
      <w:r w:rsidRPr="00387A33">
        <w:rPr>
          <w:b/>
        </w:rPr>
        <w:t>MADDE 6 -</w:t>
      </w:r>
      <w:r w:rsidRPr="00387A33">
        <w:t xml:space="preserve"> (1) Özel Yetenek Sınavı ile öğrenci kabul eden lisans programlarına öğrenci alımı için adayların tabi tutuldukları uygulama koşullarını kapsayan sınav kılavuzlarında; </w:t>
      </w:r>
    </w:p>
    <w:p w:rsidR="00CE456C" w:rsidRPr="00387A33" w:rsidRDefault="002A5F85" w:rsidP="00EA7BF5">
      <w:pPr>
        <w:numPr>
          <w:ilvl w:val="0"/>
          <w:numId w:val="2"/>
        </w:numPr>
        <w:tabs>
          <w:tab w:val="left" w:pos="851"/>
        </w:tabs>
        <w:spacing w:after="240" w:line="240" w:lineRule="auto"/>
        <w:ind w:left="0" w:right="0" w:firstLine="567"/>
      </w:pPr>
      <w:r w:rsidRPr="00387A33">
        <w:t>Bölümlerin/Program/Anabilim/</w:t>
      </w:r>
      <w:proofErr w:type="spellStart"/>
      <w:r w:rsidRPr="00387A33">
        <w:t>Anasanat</w:t>
      </w:r>
      <w:proofErr w:type="spellEnd"/>
      <w:r w:rsidRPr="00387A33">
        <w:t xml:space="preserve"> dallarının kontenjanları, </w:t>
      </w:r>
    </w:p>
    <w:p w:rsidR="00CE456C" w:rsidRPr="00387A33" w:rsidRDefault="002A5F85" w:rsidP="00EA7BF5">
      <w:pPr>
        <w:numPr>
          <w:ilvl w:val="0"/>
          <w:numId w:val="2"/>
        </w:numPr>
        <w:tabs>
          <w:tab w:val="left" w:pos="851"/>
        </w:tabs>
        <w:spacing w:after="240" w:line="240" w:lineRule="auto"/>
        <w:ind w:left="0" w:right="0" w:firstLine="567"/>
      </w:pPr>
      <w:r w:rsidRPr="00387A33">
        <w:t xml:space="preserve">Ön kayıt tarihleri ve koşulları, bölüm tercihi ile ilgili konular,  </w:t>
      </w:r>
    </w:p>
    <w:p w:rsidR="00CE456C" w:rsidRPr="00387A33" w:rsidRDefault="002A5F85" w:rsidP="00EA7BF5">
      <w:pPr>
        <w:numPr>
          <w:ilvl w:val="0"/>
          <w:numId w:val="2"/>
        </w:numPr>
        <w:tabs>
          <w:tab w:val="left" w:pos="851"/>
        </w:tabs>
        <w:spacing w:after="240" w:line="240" w:lineRule="auto"/>
        <w:ind w:left="0" w:right="0" w:firstLine="567"/>
      </w:pPr>
      <w:r w:rsidRPr="00387A33">
        <w:t xml:space="preserve">Uygulanacak sınavlar için adaya ait potansiyeller (yetiler) ve kapasitelerin (yeterlikler), özel yöntem ve süreçlere yansıtılan performanslarda nasıl gözlemlenip ölçüleceği ve buna göre sıralamanın nasıl yapılacağı,  </w:t>
      </w:r>
    </w:p>
    <w:p w:rsidR="00CE456C" w:rsidRPr="00387A33" w:rsidRDefault="002A5F85" w:rsidP="00EA7BF5">
      <w:pPr>
        <w:tabs>
          <w:tab w:val="left" w:pos="851"/>
        </w:tabs>
        <w:spacing w:after="240" w:line="240" w:lineRule="auto"/>
        <w:ind w:left="0" w:right="0" w:firstLine="567"/>
      </w:pPr>
      <w:r w:rsidRPr="00387A33">
        <w:t xml:space="preserve">ç) Sınav tarihleri, sınav türleri, sınav uygulama biçimleri, sınav araç ve gereçlerine </w:t>
      </w:r>
      <w:r w:rsidR="00387A33" w:rsidRPr="00387A33">
        <w:t>ilişkin bilgiler</w:t>
      </w:r>
      <w:r w:rsidRPr="00387A33">
        <w:t xml:space="preserve">, </w:t>
      </w:r>
    </w:p>
    <w:p w:rsidR="00CE456C" w:rsidRPr="00387A33" w:rsidRDefault="002A5F85" w:rsidP="00EA7BF5">
      <w:pPr>
        <w:numPr>
          <w:ilvl w:val="0"/>
          <w:numId w:val="2"/>
        </w:numPr>
        <w:tabs>
          <w:tab w:val="left" w:pos="851"/>
        </w:tabs>
        <w:spacing w:after="240" w:line="240" w:lineRule="auto"/>
        <w:ind w:left="0" w:right="0" w:firstLine="567"/>
      </w:pPr>
      <w:r w:rsidRPr="00387A33">
        <w:lastRenderedPageBreak/>
        <w:t xml:space="preserve">Sınavlarda uygulanacak ve uyulacak kurallar, </w:t>
      </w:r>
    </w:p>
    <w:p w:rsidR="00CE456C" w:rsidRPr="00387A33" w:rsidRDefault="002A5F85" w:rsidP="00EA7BF5">
      <w:pPr>
        <w:numPr>
          <w:ilvl w:val="0"/>
          <w:numId w:val="2"/>
        </w:numPr>
        <w:tabs>
          <w:tab w:val="left" w:pos="851"/>
        </w:tabs>
        <w:spacing w:after="240" w:line="240" w:lineRule="auto"/>
        <w:ind w:left="0" w:right="0" w:firstLine="567"/>
      </w:pPr>
      <w:r w:rsidRPr="00387A33">
        <w:t xml:space="preserve">Yabancı uyruklu adaylara ilişkin açıklamalar, </w:t>
      </w:r>
    </w:p>
    <w:p w:rsidR="00CE456C" w:rsidRPr="00387A33" w:rsidRDefault="002A5F85" w:rsidP="00EA7BF5">
      <w:pPr>
        <w:numPr>
          <w:ilvl w:val="0"/>
          <w:numId w:val="2"/>
        </w:numPr>
        <w:tabs>
          <w:tab w:val="left" w:pos="851"/>
        </w:tabs>
        <w:spacing w:after="240" w:line="240" w:lineRule="auto"/>
        <w:ind w:left="0" w:right="0" w:firstLine="567"/>
      </w:pPr>
      <w:r w:rsidRPr="00387A33">
        <w:t xml:space="preserve">Engelli adaylara ilişkin açıklamalar, </w:t>
      </w:r>
    </w:p>
    <w:p w:rsidR="00CE456C" w:rsidRPr="00387A33" w:rsidRDefault="002A5F85" w:rsidP="00EA7BF5">
      <w:pPr>
        <w:numPr>
          <w:ilvl w:val="0"/>
          <w:numId w:val="2"/>
        </w:numPr>
        <w:tabs>
          <w:tab w:val="left" w:pos="851"/>
        </w:tabs>
        <w:spacing w:after="240" w:line="240" w:lineRule="auto"/>
        <w:ind w:left="0" w:right="0" w:firstLine="567"/>
      </w:pPr>
      <w:r w:rsidRPr="00387A33">
        <w:t xml:space="preserve">Kesin kayıt işlemleri ve tarihleri,  </w:t>
      </w:r>
    </w:p>
    <w:p w:rsidR="00CE456C" w:rsidRPr="00387A33" w:rsidRDefault="002A5F85" w:rsidP="00EA7BF5">
      <w:pPr>
        <w:tabs>
          <w:tab w:val="left" w:pos="851"/>
        </w:tabs>
        <w:spacing w:after="240" w:line="240" w:lineRule="auto"/>
        <w:ind w:left="0" w:right="0" w:firstLine="567"/>
      </w:pPr>
      <w:r w:rsidRPr="00387A33">
        <w:t xml:space="preserve">ğ) Yedek kayıt işlemleri ve tarihleri bulunur. </w:t>
      </w:r>
      <w:r w:rsidRPr="00387A33">
        <w:rPr>
          <w:b/>
        </w:rPr>
        <w:t xml:space="preserve"> </w:t>
      </w:r>
    </w:p>
    <w:p w:rsidR="00CE456C" w:rsidRPr="00387A33" w:rsidRDefault="00404666" w:rsidP="00387A33">
      <w:pPr>
        <w:pStyle w:val="Balk1"/>
        <w:spacing w:after="240" w:line="240" w:lineRule="auto"/>
        <w:ind w:left="552"/>
      </w:pPr>
      <w:r w:rsidRPr="00387A33">
        <w:t xml:space="preserve">2.4. </w:t>
      </w:r>
      <w:r w:rsidR="002A5F85" w:rsidRPr="00387A33">
        <w:t xml:space="preserve">Sınav Türleri </w:t>
      </w:r>
    </w:p>
    <w:p w:rsidR="00CE456C" w:rsidRPr="00387A33" w:rsidRDefault="002A5F85" w:rsidP="00387A33">
      <w:pPr>
        <w:spacing w:after="240" w:line="240" w:lineRule="auto"/>
        <w:ind w:left="-15" w:right="0" w:firstLine="557"/>
      </w:pPr>
      <w:r w:rsidRPr="00387A33">
        <w:rPr>
          <w:b/>
        </w:rPr>
        <w:t xml:space="preserve">MADDE 7 </w:t>
      </w:r>
      <w:r w:rsidRPr="00387A33">
        <w:t>– (1)</w:t>
      </w:r>
      <w:r w:rsidRPr="00387A33">
        <w:rPr>
          <w:rFonts w:eastAsia="Cambria"/>
        </w:rPr>
        <w:t xml:space="preserve"> </w:t>
      </w:r>
      <w:r w:rsidRPr="00387A33">
        <w:t>Özel Yetenek Sınavları, programların</w:t>
      </w:r>
      <w:r w:rsidRPr="00387A33">
        <w:rPr>
          <w:b/>
        </w:rPr>
        <w:t xml:space="preserve"> </w:t>
      </w:r>
      <w:r w:rsidRPr="00387A33">
        <w:t xml:space="preserve">özelliklerine göre, her program için ayrı veya birlikte planlanır. Sözlü, yazılı, uygulamalı veya çevrimiçi yapılabilecek sınavların türleri, özellikleri ve aşama sayısı, ilgili yönetim kurulunun önerisi üzerine Senato tarafından belirlenir. </w:t>
      </w:r>
    </w:p>
    <w:p w:rsidR="00E518B4" w:rsidRPr="00387A33" w:rsidRDefault="00E518B4" w:rsidP="00387A33">
      <w:pPr>
        <w:spacing w:after="240" w:line="240" w:lineRule="auto"/>
        <w:ind w:left="-15" w:right="0" w:firstLine="557"/>
        <w:rPr>
          <w:b/>
        </w:rPr>
      </w:pPr>
      <w:r w:rsidRPr="00387A33">
        <w:rPr>
          <w:b/>
        </w:rPr>
        <w:t>2.5. Konte</w:t>
      </w:r>
      <w:r w:rsidR="000F4E2A" w:rsidRPr="00387A33">
        <w:rPr>
          <w:b/>
        </w:rPr>
        <w:t>njan</w:t>
      </w:r>
    </w:p>
    <w:p w:rsidR="007E0984" w:rsidRPr="00387A33" w:rsidRDefault="007E0984" w:rsidP="00387A33">
      <w:pPr>
        <w:spacing w:after="240" w:line="240" w:lineRule="auto"/>
        <w:ind w:left="-15" w:right="0" w:firstLine="557"/>
      </w:pPr>
      <w:r w:rsidRPr="00387A33">
        <w:t>Bölümün öğrenci kontenjanı 25</w:t>
      </w:r>
      <w:r w:rsidR="00437C39" w:rsidRPr="00387A33">
        <w:t xml:space="preserve"> (yirmi</w:t>
      </w:r>
      <w:r w:rsidR="002F6D43">
        <w:t xml:space="preserve"> beş</w:t>
      </w:r>
      <w:bookmarkStart w:id="0" w:name="_GoBack"/>
      <w:bookmarkEnd w:id="0"/>
      <w:r w:rsidR="00E518B4" w:rsidRPr="00387A33">
        <w:t>) olup, bu kontenjanın %10’u (2 öğrenci) engelli öğrencilere ayrılmıştır. Engelli kontenjanının (2 kişi) dolmaması durumunda, aday listesinden, yerleştirme sınav puan sıralamasına uygun olarak, kontenjan tamamlanır. Uluslararası öğrenci kontenjanı, bölümün kontenjanına ek olarak 2 kişidir.</w:t>
      </w:r>
    </w:p>
    <w:p w:rsidR="00E518B4" w:rsidRPr="00387A33" w:rsidRDefault="00E518B4" w:rsidP="00387A33">
      <w:pPr>
        <w:spacing w:after="240" w:line="240" w:lineRule="auto"/>
        <w:ind w:left="-15" w:right="0" w:firstLine="557"/>
        <w:rPr>
          <w:b/>
        </w:rPr>
      </w:pPr>
      <w:r w:rsidRPr="00387A33">
        <w:rPr>
          <w:b/>
        </w:rPr>
        <w:t>2.6. Başvuru Koşulları ve Ön Kayıt</w:t>
      </w:r>
    </w:p>
    <w:p w:rsidR="00E518B4" w:rsidRPr="00387A33" w:rsidRDefault="00E518B4" w:rsidP="00387A33">
      <w:pPr>
        <w:spacing w:after="240" w:line="240" w:lineRule="auto"/>
        <w:ind w:left="-15" w:right="0" w:firstLine="557"/>
      </w:pPr>
      <w:r w:rsidRPr="00387A33">
        <w:t>- T.C. vatandaşı olmak.</w:t>
      </w:r>
    </w:p>
    <w:p w:rsidR="00E518B4" w:rsidRPr="00387A33" w:rsidRDefault="00996F45" w:rsidP="00387A33">
      <w:pPr>
        <w:spacing w:after="240" w:line="240" w:lineRule="auto"/>
        <w:ind w:left="-15" w:right="0" w:firstLine="557"/>
      </w:pPr>
      <w:r w:rsidRPr="00387A33">
        <w:t>- 2023</w:t>
      </w:r>
      <w:r w:rsidR="00E518B4" w:rsidRPr="00387A33">
        <w:t xml:space="preserve"> Yükseköğretim Kurumları Sınavına (YKS) başvurmuş olmak ve Teme</w:t>
      </w:r>
      <w:r w:rsidRPr="00387A33">
        <w:t>l Yeterlilik Testinden (TYT) 180 (yüz seksen</w:t>
      </w:r>
      <w:r w:rsidR="00E518B4" w:rsidRPr="00387A33">
        <w:t>) ve üzeri puan almış olmak. (</w:t>
      </w:r>
      <w:proofErr w:type="spellStart"/>
      <w:r w:rsidR="00E518B4" w:rsidRPr="00387A33">
        <w:t>YKS’nin</w:t>
      </w:r>
      <w:proofErr w:type="spellEnd"/>
      <w:r w:rsidR="00E518B4" w:rsidRPr="00387A33">
        <w:t xml:space="preserve"> diğer testlerine girenler de TYT puanları ile ÖYS’ye başvurabilirler.)</w:t>
      </w:r>
    </w:p>
    <w:p w:rsidR="00E518B4" w:rsidRPr="00387A33" w:rsidRDefault="00E518B4" w:rsidP="00387A33">
      <w:pPr>
        <w:spacing w:after="240" w:line="240" w:lineRule="auto"/>
        <w:ind w:left="-15" w:right="0" w:firstLine="557"/>
      </w:pPr>
      <w:r w:rsidRPr="00387A33">
        <w:t xml:space="preserve">- Engelli adaylardan </w:t>
      </w:r>
      <w:proofErr w:type="gramStart"/>
      <w:r w:rsidRPr="00387A33">
        <w:t>(</w:t>
      </w:r>
      <w:proofErr w:type="gramEnd"/>
      <w:r w:rsidRPr="00387A33">
        <w:t>bedensel engelli, görme engelli, işitme engelli, MR (</w:t>
      </w:r>
      <w:proofErr w:type="spellStart"/>
      <w:r w:rsidRPr="00387A33">
        <w:t>mental</w:t>
      </w:r>
      <w:proofErr w:type="spellEnd"/>
      <w:r w:rsidRPr="00387A33">
        <w:t xml:space="preserve"> </w:t>
      </w:r>
      <w:proofErr w:type="spellStart"/>
      <w:r w:rsidRPr="00387A33">
        <w:t>retardasyon</w:t>
      </w:r>
      <w:proofErr w:type="spellEnd"/>
      <w:r w:rsidRPr="00387A33">
        <w:t xml:space="preserve">) ile “yaygın gelişimsel bozukluklar” (otizm spektrum bozuklukları (OSB), </w:t>
      </w:r>
      <w:proofErr w:type="spellStart"/>
      <w:r w:rsidRPr="00387A33">
        <w:t>Asperger</w:t>
      </w:r>
      <w:proofErr w:type="spellEnd"/>
      <w:r w:rsidRPr="00387A33">
        <w:t xml:space="preserve"> sendromu, RETT sendromu, </w:t>
      </w:r>
      <w:proofErr w:type="spellStart"/>
      <w:r w:rsidRPr="00387A33">
        <w:t>dezintegratif</w:t>
      </w:r>
      <w:proofErr w:type="spellEnd"/>
      <w:r w:rsidRPr="00387A33">
        <w:t xml:space="preserve"> bozukluklar sınıflanamayan grupta yer alan yaygın gelişimsel bozukluklar) hesaplanmış TYT puanı olanlar durumlarını ilgili yükseköğretim kurumuna “Engelli Sağlık Kurulu Raporu” ile belgelemeleri kaydıyla, özel yetenek sınavlarına kabul edilir. Bu adayların puanları, sınavın yapıldığı yıl dâhil</w:t>
      </w:r>
      <w:r w:rsidR="00996F45" w:rsidRPr="00387A33">
        <w:t xml:space="preserve"> 2 yıl süreyle geçerli olup 2022</w:t>
      </w:r>
      <w:r w:rsidRPr="00387A33">
        <w:t xml:space="preserve"> </w:t>
      </w:r>
      <w:proofErr w:type="spellStart"/>
      <w:r w:rsidRPr="00387A33">
        <w:t>YKS’de</w:t>
      </w:r>
      <w:proofErr w:type="spellEnd"/>
      <w:r w:rsidRPr="00387A33">
        <w:t xml:space="preserve"> 100 ve üzeri puanı </w:t>
      </w:r>
      <w:r w:rsidR="00996F45" w:rsidRPr="00387A33">
        <w:t xml:space="preserve">olan adaylar bu puanlarını 2023 </w:t>
      </w:r>
      <w:proofErr w:type="spellStart"/>
      <w:r w:rsidRPr="00387A33">
        <w:t>YKS’de</w:t>
      </w:r>
      <w:proofErr w:type="spellEnd"/>
      <w:r w:rsidRPr="00387A33">
        <w:t xml:space="preserve"> özel yetenek sınavı başvurularında kullanabilecektir.</w:t>
      </w:r>
    </w:p>
    <w:p w:rsidR="00E518B4" w:rsidRPr="00387A33" w:rsidRDefault="00E518B4" w:rsidP="00387A33">
      <w:pPr>
        <w:spacing w:after="240" w:line="240" w:lineRule="auto"/>
        <w:ind w:left="-15" w:right="0" w:firstLine="557"/>
      </w:pPr>
      <w:r w:rsidRPr="00387A33">
        <w:t>- Bir başka öğretim kurumundan disiplin cezası ile çıkarılmamış olmak.</w:t>
      </w:r>
    </w:p>
    <w:p w:rsidR="00E518B4" w:rsidRPr="00387A33" w:rsidRDefault="00E518B4" w:rsidP="00387A33">
      <w:pPr>
        <w:spacing w:after="240" w:line="240" w:lineRule="auto"/>
        <w:ind w:left="-15" w:right="0" w:firstLine="557"/>
      </w:pPr>
      <w:r w:rsidRPr="00387A33">
        <w:t>- Ön kayıt yaptıran adaylar, başvurularında eksiksiz ve doğru bilgi vermek zorundadırlar. Doğru beyanda bulunmadığı tespit edilen adayların kesin kayıt hakkı olamayacak ve haklarında yasal işlem başlatılacaktır. (Doğru beyanda bulunulmaması halinde, öğrenci mezuniyet aşamasında dahi olunsa yasal işlem başlatılır.)</w:t>
      </w:r>
    </w:p>
    <w:p w:rsidR="00E518B4" w:rsidRPr="00387A33" w:rsidRDefault="00E518B4" w:rsidP="00387A33">
      <w:pPr>
        <w:spacing w:after="240" w:line="240" w:lineRule="auto"/>
        <w:ind w:left="-15" w:right="0" w:firstLine="557"/>
      </w:pPr>
      <w:r w:rsidRPr="00387A33">
        <w:t>- Uluslararası öğrenci ada</w:t>
      </w:r>
      <w:r w:rsidR="0027106F" w:rsidRPr="00387A33">
        <w:t>ylarının başvuruları, “Kilis 7 Aralık</w:t>
      </w:r>
      <w:r w:rsidRPr="00387A33">
        <w:t xml:space="preserve"> Üniversitesi </w:t>
      </w:r>
      <w:proofErr w:type="spellStart"/>
      <w:r w:rsidRPr="00387A33">
        <w:t>Önlisans</w:t>
      </w:r>
      <w:proofErr w:type="spellEnd"/>
      <w:r w:rsidRPr="00387A33">
        <w:t xml:space="preserve"> ve Lisans Programları için Uluslararası Öğrenci Başvuru ve Kayıt-Kabul Yönergesi” ne göre yapılacaktır.</w:t>
      </w:r>
    </w:p>
    <w:p w:rsidR="00E518B4" w:rsidRPr="00387A33" w:rsidRDefault="00E518B4" w:rsidP="00387A33">
      <w:pPr>
        <w:spacing w:after="240" w:line="240" w:lineRule="auto"/>
        <w:ind w:left="-15" w:right="0" w:firstLine="557"/>
        <w:rPr>
          <w:b/>
        </w:rPr>
      </w:pPr>
      <w:r w:rsidRPr="00387A33">
        <w:t xml:space="preserve"> </w:t>
      </w:r>
      <w:r w:rsidR="00EA7BF5" w:rsidRPr="00387A33">
        <w:rPr>
          <w:b/>
        </w:rPr>
        <w:t>2.</w:t>
      </w:r>
      <w:r w:rsidR="00EA7BF5">
        <w:rPr>
          <w:b/>
        </w:rPr>
        <w:t>7</w:t>
      </w:r>
      <w:r w:rsidR="00EA7BF5" w:rsidRPr="00387A33">
        <w:rPr>
          <w:b/>
        </w:rPr>
        <w:t xml:space="preserve">. </w:t>
      </w:r>
      <w:r w:rsidRPr="00387A33">
        <w:rPr>
          <w:b/>
        </w:rPr>
        <w:t>Ön Kayıt</w:t>
      </w:r>
    </w:p>
    <w:p w:rsidR="00E518B4" w:rsidRPr="00387A33" w:rsidRDefault="00B44D4B" w:rsidP="00387A33">
      <w:pPr>
        <w:spacing w:after="240" w:line="240" w:lineRule="auto"/>
        <w:ind w:left="-15" w:right="0" w:firstLine="557"/>
      </w:pPr>
      <w:r w:rsidRPr="00387A33">
        <w:t>Tüm adaylar için başvurular 15 Ağustos 2024 tarihinde başlar ve 26 Ağustos 2024</w:t>
      </w:r>
      <w:r w:rsidR="002042E8" w:rsidRPr="00387A33">
        <w:t xml:space="preserve"> </w:t>
      </w:r>
      <w:r w:rsidRPr="00387A33">
        <w:t>tarihinde saat 23.59</w:t>
      </w:r>
      <w:r w:rsidR="00E518B4" w:rsidRPr="00387A33">
        <w:t>’da sona er</w:t>
      </w:r>
      <w:r w:rsidR="0065129D" w:rsidRPr="00387A33">
        <w:t>er. Başvurular üniversite web sayfasında ilan edilecek</w:t>
      </w:r>
      <w:r w:rsidR="002042E8" w:rsidRPr="00387A33">
        <w:t xml:space="preserve"> link üzerinden</w:t>
      </w:r>
      <w:r w:rsidR="00E518B4" w:rsidRPr="00387A33">
        <w:t xml:space="preserve"> </w:t>
      </w:r>
      <w:proofErr w:type="gramStart"/>
      <w:r w:rsidR="00E518B4" w:rsidRPr="00387A33">
        <w:t>online</w:t>
      </w:r>
      <w:proofErr w:type="gramEnd"/>
      <w:r w:rsidR="00E518B4" w:rsidRPr="00387A33">
        <w:t xml:space="preserve"> olarak yapılır. O</w:t>
      </w:r>
      <w:r w:rsidR="002042E8" w:rsidRPr="00387A33">
        <w:t xml:space="preserve">nline kayıt yaptırmayan adaylar </w:t>
      </w:r>
      <w:r w:rsidR="00E518B4" w:rsidRPr="00387A33">
        <w:t>sınava giremez.</w:t>
      </w:r>
    </w:p>
    <w:p w:rsidR="00E518B4" w:rsidRPr="00387A33" w:rsidRDefault="002042E8" w:rsidP="00387A33">
      <w:pPr>
        <w:spacing w:after="240" w:line="240" w:lineRule="auto"/>
        <w:ind w:left="-15" w:right="0" w:firstLine="557"/>
      </w:pPr>
      <w:r w:rsidRPr="00387A33">
        <w:lastRenderedPageBreak/>
        <w:t>“Kilis 7 Aralık</w:t>
      </w:r>
      <w:r w:rsidR="00E518B4" w:rsidRPr="00387A33">
        <w:t xml:space="preserve"> Üniversitesi </w:t>
      </w:r>
      <w:proofErr w:type="spellStart"/>
      <w:r w:rsidR="00E518B4" w:rsidRPr="00387A33">
        <w:t>Önlisans</w:t>
      </w:r>
      <w:proofErr w:type="spellEnd"/>
      <w:r w:rsidR="00E518B4" w:rsidRPr="00387A33">
        <w:t xml:space="preserve"> ve Lisans Progra</w:t>
      </w:r>
      <w:r w:rsidRPr="00387A33">
        <w:t xml:space="preserve">mları için Uluslararası Öğrenci </w:t>
      </w:r>
      <w:r w:rsidR="00E518B4" w:rsidRPr="00387A33">
        <w:t xml:space="preserve">Başvuru ve Kayıt-Kabul Yönergesi ”ne göre üniversite web sayfasında </w:t>
      </w:r>
      <w:r w:rsidRPr="00387A33">
        <w:t xml:space="preserve">ilan edilen link </w:t>
      </w:r>
      <w:r w:rsidR="00E518B4" w:rsidRPr="00387A33">
        <w:t>üzerinden tercih yapan uluslararası öğrenci adayları b</w:t>
      </w:r>
      <w:r w:rsidRPr="00387A33">
        <w:t xml:space="preserve">aşvuru evraklarına istinaden ön </w:t>
      </w:r>
      <w:r w:rsidR="00E518B4" w:rsidRPr="00387A33">
        <w:t>değerlendirmeye alınırlar. Ön değerlendirme sonucu</w:t>
      </w:r>
      <w:r w:rsidRPr="00387A33">
        <w:t xml:space="preserve"> olumlu olup ÖYS’ye girmeye hak </w:t>
      </w:r>
      <w:r w:rsidR="002E4090" w:rsidRPr="00387A33">
        <w:t xml:space="preserve">kazanan adaylar üniversite </w:t>
      </w:r>
      <w:r w:rsidR="00E518B4" w:rsidRPr="00387A33">
        <w:t>web sayfasında ve ilan panosunda ilan edilir. A</w:t>
      </w:r>
      <w:r w:rsidRPr="00387A33">
        <w:t xml:space="preserve">daylara şahsen </w:t>
      </w:r>
      <w:r w:rsidR="00E518B4" w:rsidRPr="00387A33">
        <w:t>duyuru yapılmaz.</w:t>
      </w:r>
    </w:p>
    <w:p w:rsidR="007E0984" w:rsidRPr="00387A33" w:rsidRDefault="007E0984" w:rsidP="00387A33">
      <w:pPr>
        <w:spacing w:after="240" w:line="240" w:lineRule="auto"/>
        <w:ind w:left="565" w:right="5"/>
        <w:jc w:val="center"/>
        <w:rPr>
          <w:b/>
        </w:rPr>
      </w:pPr>
    </w:p>
    <w:p w:rsidR="00404666" w:rsidRDefault="002A5F85" w:rsidP="00387A33">
      <w:pPr>
        <w:spacing w:after="240" w:line="240" w:lineRule="auto"/>
        <w:ind w:left="565" w:right="5"/>
        <w:jc w:val="center"/>
        <w:rPr>
          <w:b/>
        </w:rPr>
      </w:pPr>
      <w:r w:rsidRPr="00387A33">
        <w:rPr>
          <w:b/>
        </w:rPr>
        <w:t>ÜÇÜNCÜ BÖLÜM</w:t>
      </w:r>
    </w:p>
    <w:p w:rsidR="00387A33" w:rsidRPr="00387A33" w:rsidRDefault="00387A33" w:rsidP="00387A33">
      <w:pPr>
        <w:spacing w:after="240" w:line="240" w:lineRule="auto"/>
        <w:ind w:left="565" w:right="5"/>
        <w:jc w:val="center"/>
        <w:rPr>
          <w:b/>
        </w:rPr>
      </w:pPr>
    </w:p>
    <w:p w:rsidR="00CE456C" w:rsidRPr="00387A33" w:rsidRDefault="0002719B" w:rsidP="00387A33">
      <w:pPr>
        <w:spacing w:after="240" w:line="240" w:lineRule="auto"/>
        <w:ind w:left="565" w:right="5"/>
      </w:pPr>
      <w:r w:rsidRPr="00387A33">
        <w:rPr>
          <w:b/>
        </w:rPr>
        <w:t>3.</w:t>
      </w:r>
      <w:r w:rsidR="002A5F85" w:rsidRPr="00387A33">
        <w:rPr>
          <w:b/>
        </w:rPr>
        <w:t xml:space="preserve"> </w:t>
      </w:r>
      <w:r w:rsidR="00404666" w:rsidRPr="00387A33">
        <w:rPr>
          <w:b/>
        </w:rPr>
        <w:t xml:space="preserve">SINAV KURULLARININ GÖREV VE SORUMLULUKLARI </w:t>
      </w:r>
    </w:p>
    <w:p w:rsidR="00CE456C" w:rsidRPr="00387A33" w:rsidRDefault="0002719B" w:rsidP="00387A33">
      <w:pPr>
        <w:pStyle w:val="Balk1"/>
        <w:spacing w:after="240" w:line="240" w:lineRule="auto"/>
        <w:ind w:left="552"/>
      </w:pPr>
      <w:r w:rsidRPr="00387A33">
        <w:t xml:space="preserve">3.1. </w:t>
      </w:r>
      <w:r w:rsidR="002A5F85" w:rsidRPr="00387A33">
        <w:t xml:space="preserve">Sınav Yürütme Kurulu </w:t>
      </w:r>
    </w:p>
    <w:p w:rsidR="00CE456C" w:rsidRPr="00387A33" w:rsidRDefault="002A5F85" w:rsidP="00387A33">
      <w:pPr>
        <w:spacing w:after="240" w:line="240" w:lineRule="auto"/>
        <w:ind w:left="-15" w:right="0" w:firstLine="557"/>
      </w:pPr>
      <w:r w:rsidRPr="00387A33">
        <w:rPr>
          <w:b/>
        </w:rPr>
        <w:t xml:space="preserve">MADDE 8 – </w:t>
      </w:r>
      <w:r w:rsidRPr="00387A33">
        <w:t>(1)</w:t>
      </w:r>
      <w:r w:rsidRPr="00387A33">
        <w:rPr>
          <w:rFonts w:eastAsia="Cambria"/>
        </w:rPr>
        <w:t xml:space="preserve"> </w:t>
      </w:r>
      <w:r w:rsidR="0027106F" w:rsidRPr="00387A33">
        <w:t>Sınav Yürütme Kurulu, müdür veya bir müdür</w:t>
      </w:r>
      <w:r w:rsidRPr="00387A33">
        <w:t xml:space="preserve"> y</w:t>
      </w:r>
      <w:r w:rsidR="0027106F" w:rsidRPr="00387A33">
        <w:t>ardımcısı başkanlığında, Yüksekokul</w:t>
      </w:r>
      <w:r w:rsidRPr="00387A33">
        <w:t xml:space="preserve"> Yönetim Kurulunca o yıl için belirlenecek en az 3 (üç) öğretim üyesinden oluşur. </w:t>
      </w:r>
    </w:p>
    <w:p w:rsidR="00CE456C" w:rsidRPr="00387A33" w:rsidRDefault="002A5F85" w:rsidP="00387A33">
      <w:pPr>
        <w:spacing w:after="240" w:line="240" w:lineRule="auto"/>
        <w:ind w:left="-15" w:right="0" w:firstLine="557"/>
      </w:pPr>
      <w:r w:rsidRPr="00387A33">
        <w:t>(2)</w:t>
      </w:r>
      <w:r w:rsidRPr="00387A33">
        <w:rPr>
          <w:rFonts w:eastAsia="Cambria"/>
        </w:rPr>
        <w:t xml:space="preserve"> </w:t>
      </w:r>
      <w:r w:rsidRPr="00387A33">
        <w:t xml:space="preserve">Sınav Yürütme Kurulu, Özel Yetenek Sınavının yürütülmesiyle ilgili her türlü konuda karar verme yetkisine sahip olup verdiği kararlar yönüyle ilgili birimin Yönetim Kuruluna karşı sorumludur. Sınav Kılavuzunda bulunmayan konular hakkında karar alma, uygulama, değerlendirme ve denetleme Sınav Yürütme Kurulunun yetkisindedir. </w:t>
      </w:r>
    </w:p>
    <w:p w:rsidR="00CE456C" w:rsidRPr="00387A33" w:rsidRDefault="0002719B" w:rsidP="00387A33">
      <w:pPr>
        <w:pStyle w:val="Balk1"/>
        <w:spacing w:after="240" w:line="240" w:lineRule="auto"/>
        <w:ind w:left="552"/>
      </w:pPr>
      <w:r w:rsidRPr="00387A33">
        <w:t>3.2.</w:t>
      </w:r>
      <w:r w:rsidR="00F06962">
        <w:t xml:space="preserve"> </w:t>
      </w:r>
      <w:r w:rsidRPr="00387A33">
        <w:t>S</w:t>
      </w:r>
      <w:r w:rsidR="002A5F85" w:rsidRPr="00387A33">
        <w:t xml:space="preserve">ınav Yürütme Kurulunun Görevleri </w:t>
      </w:r>
    </w:p>
    <w:p w:rsidR="00CE456C" w:rsidRPr="00387A33" w:rsidRDefault="002A5F85" w:rsidP="00387A33">
      <w:pPr>
        <w:spacing w:after="240" w:line="240" w:lineRule="auto"/>
        <w:ind w:left="567" w:right="0"/>
      </w:pPr>
      <w:r w:rsidRPr="00387A33">
        <w:rPr>
          <w:b/>
        </w:rPr>
        <w:t xml:space="preserve">MADDE 9 – </w:t>
      </w:r>
      <w:r w:rsidRPr="00387A33">
        <w:t>(1)</w:t>
      </w:r>
      <w:r w:rsidRPr="00387A33">
        <w:rPr>
          <w:rFonts w:eastAsia="Cambria"/>
        </w:rPr>
        <w:t xml:space="preserve"> </w:t>
      </w:r>
      <w:r w:rsidRPr="00387A33">
        <w:t>Sınav Yürütme Kurulu;</w:t>
      </w:r>
      <w:r w:rsidRPr="00387A33">
        <w:rPr>
          <w:b/>
        </w:rPr>
        <w:t xml:space="preserve"> </w:t>
      </w:r>
    </w:p>
    <w:p w:rsidR="00CE456C" w:rsidRPr="00387A33" w:rsidRDefault="002A5F85" w:rsidP="00DE0CA6">
      <w:pPr>
        <w:numPr>
          <w:ilvl w:val="0"/>
          <w:numId w:val="3"/>
        </w:numPr>
        <w:tabs>
          <w:tab w:val="left" w:pos="851"/>
        </w:tabs>
        <w:spacing w:after="240" w:line="240" w:lineRule="auto"/>
        <w:ind w:left="0" w:right="0" w:firstLine="567"/>
      </w:pPr>
      <w:r w:rsidRPr="00387A33">
        <w:t xml:space="preserve">Sınav mekânlarının düzenlenmesi, </w:t>
      </w:r>
    </w:p>
    <w:p w:rsidR="00CE456C" w:rsidRPr="00387A33" w:rsidRDefault="002A5F85" w:rsidP="00DE0CA6">
      <w:pPr>
        <w:numPr>
          <w:ilvl w:val="0"/>
          <w:numId w:val="3"/>
        </w:numPr>
        <w:tabs>
          <w:tab w:val="left" w:pos="851"/>
        </w:tabs>
        <w:spacing w:after="240" w:line="240" w:lineRule="auto"/>
        <w:ind w:left="0" w:right="0" w:firstLine="567"/>
      </w:pPr>
      <w:r w:rsidRPr="00387A33">
        <w:t xml:space="preserve">Sınav gözetmen ve görevlilerinin belirlenmesi, </w:t>
      </w:r>
    </w:p>
    <w:p w:rsidR="00CE456C" w:rsidRPr="00387A33" w:rsidRDefault="002A5F85" w:rsidP="00DE0CA6">
      <w:pPr>
        <w:numPr>
          <w:ilvl w:val="0"/>
          <w:numId w:val="3"/>
        </w:numPr>
        <w:tabs>
          <w:tab w:val="left" w:pos="851"/>
        </w:tabs>
        <w:spacing w:after="240" w:line="240" w:lineRule="auto"/>
        <w:ind w:left="0" w:right="0" w:firstLine="567"/>
      </w:pPr>
      <w:r w:rsidRPr="00387A33">
        <w:t xml:space="preserve">Sınav sorularının hazırlanmasından kesin sonuçların saptanmasına kadar sürecek tüm çalışmaların yürütülmesi, </w:t>
      </w:r>
    </w:p>
    <w:p w:rsidR="00CE456C" w:rsidRPr="00387A33" w:rsidRDefault="002A5F85" w:rsidP="00DE0CA6">
      <w:pPr>
        <w:tabs>
          <w:tab w:val="left" w:pos="851"/>
        </w:tabs>
        <w:spacing w:after="240" w:line="240" w:lineRule="auto"/>
        <w:ind w:left="0" w:right="0" w:firstLine="567"/>
      </w:pPr>
      <w:r w:rsidRPr="00387A33">
        <w:t xml:space="preserve">ç) Gerektiğinde alt komisyonlar kurulması, </w:t>
      </w:r>
    </w:p>
    <w:p w:rsidR="00CE456C" w:rsidRPr="00387A33" w:rsidRDefault="002A5F85" w:rsidP="00DE0CA6">
      <w:pPr>
        <w:numPr>
          <w:ilvl w:val="0"/>
          <w:numId w:val="3"/>
        </w:numPr>
        <w:tabs>
          <w:tab w:val="left" w:pos="851"/>
        </w:tabs>
        <w:spacing w:after="240" w:line="240" w:lineRule="auto"/>
        <w:ind w:left="0" w:right="0" w:firstLine="567"/>
      </w:pPr>
      <w:r w:rsidRPr="00387A33">
        <w:t xml:space="preserve">Aday İtirazlarının değerlendirilmesi </w:t>
      </w:r>
    </w:p>
    <w:p w:rsidR="00CE456C" w:rsidRPr="00387A33" w:rsidRDefault="002A5F85" w:rsidP="00DE0CA6">
      <w:pPr>
        <w:numPr>
          <w:ilvl w:val="0"/>
          <w:numId w:val="3"/>
        </w:numPr>
        <w:tabs>
          <w:tab w:val="left" w:pos="851"/>
        </w:tabs>
        <w:spacing w:after="240" w:line="240" w:lineRule="auto"/>
        <w:ind w:left="0" w:right="0" w:firstLine="567"/>
      </w:pPr>
      <w:r w:rsidRPr="00387A33">
        <w:t xml:space="preserve">Sınavlarda başarılı olanların asıl ve yedek listelerinin saptanması ve ilanına ilişkin tüm işlemlerin yürütülmesinde yetkili ve sorumludur. </w:t>
      </w:r>
    </w:p>
    <w:p w:rsidR="00387A33" w:rsidRDefault="00387A33" w:rsidP="00387A33">
      <w:pPr>
        <w:pStyle w:val="Balk1"/>
        <w:spacing w:after="240" w:line="240" w:lineRule="auto"/>
        <w:ind w:left="552"/>
        <w:jc w:val="both"/>
      </w:pPr>
    </w:p>
    <w:p w:rsidR="00CE456C" w:rsidRPr="00387A33" w:rsidRDefault="0002719B" w:rsidP="00387A33">
      <w:pPr>
        <w:pStyle w:val="Balk1"/>
        <w:spacing w:after="240" w:line="240" w:lineRule="auto"/>
        <w:ind w:left="552"/>
        <w:jc w:val="both"/>
      </w:pPr>
      <w:r w:rsidRPr="00387A33">
        <w:t xml:space="preserve">3.3. </w:t>
      </w:r>
      <w:r w:rsidR="002A5F85" w:rsidRPr="00387A33">
        <w:t xml:space="preserve">Sınav Jürisi </w:t>
      </w:r>
      <w:r w:rsidR="00F06962" w:rsidRPr="00387A33">
        <w:t xml:space="preserve">Görev </w:t>
      </w:r>
      <w:r w:rsidR="002A5F85" w:rsidRPr="00387A33">
        <w:t xml:space="preserve">ve </w:t>
      </w:r>
      <w:r w:rsidR="00F06962" w:rsidRPr="00387A33">
        <w:t xml:space="preserve">Sorumlulukları </w:t>
      </w:r>
    </w:p>
    <w:p w:rsidR="00CE456C" w:rsidRPr="00387A33" w:rsidRDefault="002A5F85" w:rsidP="00387A33">
      <w:pPr>
        <w:spacing w:after="240" w:line="240" w:lineRule="auto"/>
        <w:ind w:left="-15" w:right="0" w:firstLine="557"/>
      </w:pPr>
      <w:r w:rsidRPr="00387A33">
        <w:rPr>
          <w:b/>
        </w:rPr>
        <w:t>MADDE 10 –</w:t>
      </w:r>
      <w:r w:rsidRPr="00387A33">
        <w:t xml:space="preserve"> (1) Özel Yetenek Sınav Jürileri, İlgili Bölüm Başkanlığını</w:t>
      </w:r>
      <w:r w:rsidR="0027106F" w:rsidRPr="00387A33">
        <w:t>n önerisi üzerine İlgili Yüksekokul</w:t>
      </w:r>
      <w:r w:rsidRPr="00387A33">
        <w:t xml:space="preserve"> Yönetim Kurulu tarafından o sınav dönemi için görevlendirilir.  </w:t>
      </w:r>
    </w:p>
    <w:p w:rsidR="00CE456C" w:rsidRPr="00387A33" w:rsidRDefault="002A5F85" w:rsidP="00DC674C">
      <w:pPr>
        <w:numPr>
          <w:ilvl w:val="0"/>
          <w:numId w:val="4"/>
        </w:numPr>
        <w:tabs>
          <w:tab w:val="left" w:pos="993"/>
        </w:tabs>
        <w:spacing w:after="240" w:line="240" w:lineRule="auto"/>
        <w:ind w:right="0" w:firstLine="567"/>
      </w:pPr>
      <w:r w:rsidRPr="00387A33">
        <w:t xml:space="preserve">Özel Yetenek Sınav Jürileri her öğretim programı için belirlenecek jüriler öncelikle ilgili bölümün kadrolu en az 3 (üç) öğretim üyesi veya görevlisinden oluşur. Sınavların aksamaması için yedek sınav jürisi de belirlenmelidir. </w:t>
      </w:r>
    </w:p>
    <w:p w:rsidR="00CE456C" w:rsidRPr="00387A33" w:rsidRDefault="002A5F85" w:rsidP="00DC674C">
      <w:pPr>
        <w:numPr>
          <w:ilvl w:val="0"/>
          <w:numId w:val="4"/>
        </w:numPr>
        <w:tabs>
          <w:tab w:val="left" w:pos="993"/>
        </w:tabs>
        <w:spacing w:after="240" w:line="240" w:lineRule="auto"/>
        <w:ind w:right="0" w:firstLine="557"/>
      </w:pPr>
      <w:r w:rsidRPr="00387A33">
        <w:lastRenderedPageBreak/>
        <w:t xml:space="preserve">İlgili bölümde yeterli öğretim elemanı bulunmaması halinde Üniversite içindeki yakın bilim/sanat dallarından öğretim elemanları görevlendirilir veya Üniversite dışı görevlendirme yoluna gidilir.  </w:t>
      </w:r>
    </w:p>
    <w:p w:rsidR="00CE456C" w:rsidRPr="00387A33" w:rsidRDefault="002A5F85" w:rsidP="00DC674C">
      <w:pPr>
        <w:numPr>
          <w:ilvl w:val="0"/>
          <w:numId w:val="4"/>
        </w:numPr>
        <w:tabs>
          <w:tab w:val="left" w:pos="993"/>
        </w:tabs>
        <w:spacing w:after="240" w:line="240" w:lineRule="auto"/>
        <w:ind w:right="0" w:firstLine="557"/>
      </w:pPr>
      <w:r w:rsidRPr="00387A33">
        <w:t xml:space="preserve">Sınav Jürisi, Sınav Yürütme Kuruluna karşı sorumludur. Sınav kılavuzunda belirtilen görevlerin yanı sıra Sınav Yürütme Kurulu tarafından verilen görevleri de yerine getirir. </w:t>
      </w:r>
    </w:p>
    <w:p w:rsidR="00CE456C" w:rsidRPr="00387A33" w:rsidRDefault="002A5F85" w:rsidP="00DC674C">
      <w:pPr>
        <w:numPr>
          <w:ilvl w:val="0"/>
          <w:numId w:val="4"/>
        </w:numPr>
        <w:tabs>
          <w:tab w:val="left" w:pos="993"/>
        </w:tabs>
        <w:spacing w:after="240" w:line="240" w:lineRule="auto"/>
        <w:ind w:right="0" w:firstLine="557"/>
      </w:pPr>
      <w:r w:rsidRPr="00387A33">
        <w:t xml:space="preserve">Sınav Jüri sayısı, ilgili bölüm başkanlarının önerisi üzerine İlgili Fakülte Yönetim Kurulu tarafından alan ve ihtiyaç gözetilerek arttırılabilir. </w:t>
      </w:r>
    </w:p>
    <w:p w:rsidR="00CE456C" w:rsidRPr="00387A33" w:rsidRDefault="002A5F85" w:rsidP="00DC674C">
      <w:pPr>
        <w:numPr>
          <w:ilvl w:val="0"/>
          <w:numId w:val="4"/>
        </w:numPr>
        <w:tabs>
          <w:tab w:val="left" w:pos="993"/>
        </w:tabs>
        <w:spacing w:after="240" w:line="240" w:lineRule="auto"/>
        <w:ind w:right="0" w:firstLine="557"/>
      </w:pPr>
      <w:r w:rsidRPr="00387A33">
        <w:t xml:space="preserve">Sınav Jürisi görevlendirmelerinde Üniversite dışı görevlendirmelerinin Rektörlüğe bildirilmesi gerekmektedir.  </w:t>
      </w:r>
    </w:p>
    <w:p w:rsidR="00CE456C" w:rsidRPr="00387A33" w:rsidRDefault="0002719B" w:rsidP="00DE0CA6">
      <w:pPr>
        <w:pStyle w:val="Balk1"/>
        <w:spacing w:after="240" w:line="240" w:lineRule="auto"/>
        <w:ind w:left="555" w:hanging="11"/>
        <w:jc w:val="both"/>
      </w:pPr>
      <w:r w:rsidRPr="00387A33">
        <w:t xml:space="preserve">3.4. </w:t>
      </w:r>
      <w:r w:rsidR="002A5F85" w:rsidRPr="00387A33">
        <w:t xml:space="preserve">Sınavın </w:t>
      </w:r>
      <w:r w:rsidR="00F06962" w:rsidRPr="00387A33">
        <w:t xml:space="preserve">Uygulanması  </w:t>
      </w:r>
    </w:p>
    <w:p w:rsidR="00CE456C" w:rsidRPr="00387A33" w:rsidRDefault="002A5F85" w:rsidP="00387A33">
      <w:pPr>
        <w:spacing w:after="240" w:line="240" w:lineRule="auto"/>
        <w:ind w:left="-15" w:right="0" w:firstLine="557"/>
      </w:pPr>
      <w:r w:rsidRPr="00387A33">
        <w:rPr>
          <w:b/>
        </w:rPr>
        <w:t>MADDE 11 –</w:t>
      </w:r>
      <w:r w:rsidRPr="00387A33">
        <w:t xml:space="preserve"> (1) Özel Yetenek Sınavı, o yıl için hazırlanan Sınav Kılavuzundaki esaslar çerçevesinde uygulanır. </w:t>
      </w:r>
    </w:p>
    <w:p w:rsidR="00DF65FF" w:rsidRPr="00387A33" w:rsidRDefault="002A5F85" w:rsidP="00387A33">
      <w:pPr>
        <w:spacing w:after="240" w:line="240" w:lineRule="auto"/>
        <w:ind w:left="-15" w:right="0" w:firstLine="557"/>
      </w:pPr>
      <w:r w:rsidRPr="00387A33">
        <w:t xml:space="preserve">(2) Özel Yetenek Sınavında belirlenen ölçme değerlendirme şekli objektif ve denetlenebilir olmalıdır.  </w:t>
      </w:r>
    </w:p>
    <w:p w:rsidR="00CE456C" w:rsidRPr="00387A33" w:rsidRDefault="002A5F85" w:rsidP="00387A33">
      <w:pPr>
        <w:spacing w:after="240" w:line="240" w:lineRule="auto"/>
        <w:ind w:left="-15" w:right="0" w:firstLine="557"/>
      </w:pPr>
      <w:r w:rsidRPr="00387A33">
        <w:t xml:space="preserve">(3) Özel Yetenek Sınavlarının düzenli bir şekilde yürütülebilmesi için Sınav Yürütme Kurulu İlgili Birim amiri aracılığıyla Rektörlük ve/veya diğer birimlerden akademik, idari, teknik ve diğer yardımcı personelin görevlendirmesini isteyebilir. </w:t>
      </w:r>
    </w:p>
    <w:p w:rsidR="00CE456C" w:rsidRPr="00387A33" w:rsidRDefault="0002719B" w:rsidP="00387A33">
      <w:pPr>
        <w:pStyle w:val="Balk1"/>
        <w:spacing w:after="240" w:line="240" w:lineRule="auto"/>
        <w:ind w:left="552"/>
        <w:jc w:val="both"/>
      </w:pPr>
      <w:r w:rsidRPr="00387A33">
        <w:t xml:space="preserve">3.5. </w:t>
      </w:r>
      <w:r w:rsidR="002A5F85" w:rsidRPr="00387A33">
        <w:t xml:space="preserve">İtiraz </w:t>
      </w:r>
      <w:r w:rsidR="00F06962" w:rsidRPr="00387A33">
        <w:t xml:space="preserve">Yöntemi </w:t>
      </w:r>
      <w:r w:rsidR="00DA44C8">
        <w:t>v</w:t>
      </w:r>
      <w:r w:rsidR="00F06962" w:rsidRPr="00387A33">
        <w:t xml:space="preserve">e Başvuru Süresi </w:t>
      </w:r>
    </w:p>
    <w:p w:rsidR="00CE456C" w:rsidRPr="00387A33" w:rsidRDefault="002A5F85" w:rsidP="00387A33">
      <w:pPr>
        <w:spacing w:after="240" w:line="240" w:lineRule="auto"/>
        <w:ind w:left="-15" w:right="0" w:firstLine="557"/>
      </w:pPr>
      <w:r w:rsidRPr="00387A33">
        <w:rPr>
          <w:b/>
        </w:rPr>
        <w:t xml:space="preserve">MADDE 12 ‒ </w:t>
      </w:r>
      <w:r w:rsidRPr="00387A33">
        <w:t>(1) Adaylar, katılmış oldukları sınav sonucunun açıklanmasına takiben 2 (iki) iş günü içinde mesai saati bitimine kadar sınav sonucuna itiraz edebilirler. Sınavlara itira</w:t>
      </w:r>
      <w:r w:rsidR="0027106F" w:rsidRPr="00387A33">
        <w:t>zlar, ilgili yüksekokul müdürlüğüne</w:t>
      </w:r>
      <w:r w:rsidRPr="00387A33">
        <w:t xml:space="preserve"> yazılı olarak yapılır. Sınav Yürütme Kurulu itirazları değerlendirir.  </w:t>
      </w:r>
    </w:p>
    <w:p w:rsidR="00CE456C" w:rsidRPr="00387A33" w:rsidRDefault="002A5F85" w:rsidP="00387A33">
      <w:pPr>
        <w:spacing w:after="240" w:line="240" w:lineRule="auto"/>
        <w:ind w:left="-15" w:right="0" w:firstLine="557"/>
      </w:pPr>
      <w:r w:rsidRPr="00387A33">
        <w:t xml:space="preserve">(2) Sınav Yürütme Kurulu, itiraz değerlendirme sonucunu yazılı olarak İlgili birim amirine iletir. Birim amiri de değerlendirme sonucunu adaya yazılı olarak bildirir. </w:t>
      </w:r>
    </w:p>
    <w:p w:rsidR="00FF347C" w:rsidRPr="00387A33" w:rsidRDefault="002A5F85" w:rsidP="000A672F">
      <w:pPr>
        <w:spacing w:after="240" w:line="240" w:lineRule="auto"/>
        <w:ind w:left="612" w:right="0" w:firstLine="0"/>
      </w:pPr>
      <w:r w:rsidRPr="00387A33">
        <w:rPr>
          <w:b/>
        </w:rPr>
        <w:t xml:space="preserve"> </w:t>
      </w:r>
    </w:p>
    <w:p w:rsidR="00CE456C" w:rsidRPr="00387A33" w:rsidRDefault="007E0984" w:rsidP="00387A33">
      <w:pPr>
        <w:spacing w:after="240" w:line="240" w:lineRule="auto"/>
        <w:ind w:left="565" w:right="0"/>
        <w:jc w:val="center"/>
        <w:rPr>
          <w:b/>
        </w:rPr>
      </w:pPr>
      <w:r w:rsidRPr="00387A33">
        <w:rPr>
          <w:b/>
        </w:rPr>
        <w:t>DÖRDÜNCÜ</w:t>
      </w:r>
      <w:r w:rsidR="002A5F85" w:rsidRPr="00387A33">
        <w:rPr>
          <w:b/>
        </w:rPr>
        <w:t xml:space="preserve"> BÖLÜM</w:t>
      </w:r>
    </w:p>
    <w:p w:rsidR="00E33B53" w:rsidRPr="00387A33" w:rsidRDefault="00E33B53" w:rsidP="00387A33">
      <w:pPr>
        <w:spacing w:after="240" w:line="240" w:lineRule="auto"/>
        <w:ind w:left="565" w:right="0"/>
        <w:jc w:val="center"/>
        <w:rPr>
          <w:b/>
        </w:rPr>
      </w:pPr>
    </w:p>
    <w:p w:rsidR="002042E8" w:rsidRPr="00387A33" w:rsidRDefault="000A672F" w:rsidP="000A672F">
      <w:pPr>
        <w:tabs>
          <w:tab w:val="left" w:pos="851"/>
        </w:tabs>
        <w:spacing w:after="240" w:line="240" w:lineRule="auto"/>
        <w:ind w:left="565" w:right="0"/>
        <w:rPr>
          <w:b/>
        </w:rPr>
      </w:pPr>
      <w:r w:rsidRPr="00387A33">
        <w:rPr>
          <w:b/>
        </w:rPr>
        <w:t>4.</w:t>
      </w:r>
      <w:r w:rsidRPr="00387A33">
        <w:rPr>
          <w:b/>
        </w:rPr>
        <w:tab/>
        <w:t xml:space="preserve">ÖZEL YETENEK SINAVI YERİ VE TARİHİ </w:t>
      </w:r>
    </w:p>
    <w:p w:rsidR="00B57C47" w:rsidRPr="00387A33" w:rsidRDefault="00B57C47" w:rsidP="00EA7BF5">
      <w:pPr>
        <w:tabs>
          <w:tab w:val="left" w:pos="960"/>
        </w:tabs>
        <w:spacing w:after="240" w:line="240" w:lineRule="auto"/>
        <w:ind w:left="0" w:right="0" w:firstLine="557"/>
      </w:pPr>
      <w:r w:rsidRPr="00387A33">
        <w:t>Ö</w:t>
      </w:r>
      <w:r w:rsidR="007B2514" w:rsidRPr="00387A33">
        <w:t xml:space="preserve">zel </w:t>
      </w:r>
      <w:r w:rsidRPr="00387A33">
        <w:t>Y</w:t>
      </w:r>
      <w:r w:rsidR="007B2514" w:rsidRPr="00387A33">
        <w:t xml:space="preserve">etenek </w:t>
      </w:r>
      <w:r w:rsidRPr="00387A33">
        <w:t>S</w:t>
      </w:r>
      <w:r w:rsidR="007B2514" w:rsidRPr="00387A33">
        <w:t>ınavı</w:t>
      </w:r>
      <w:r w:rsidRPr="00387A33">
        <w:t>,  2 Eylül 2024 Pazartesi günü saat 10.00’</w:t>
      </w:r>
      <w:r w:rsidR="002042E8" w:rsidRPr="00387A33">
        <w:t xml:space="preserve">da başlayıp </w:t>
      </w:r>
      <w:r w:rsidRPr="00387A33">
        <w:t xml:space="preserve">4 Eylül 2024 Çarşamba </w:t>
      </w:r>
      <w:r w:rsidR="0095052D" w:rsidRPr="00387A33">
        <w:t xml:space="preserve">günü saat 17.00’da sona erecektir. Adaylar kayıt sırasına göre sınava alınacak, sınava girecek adaylar sınav günü saat 9.30’da Kilis 7 Aralık </w:t>
      </w:r>
      <w:r w:rsidR="000A672F" w:rsidRPr="00387A33">
        <w:t>Üniversitesi Abdullah</w:t>
      </w:r>
      <w:r w:rsidRPr="00387A33">
        <w:t xml:space="preserve"> </w:t>
      </w:r>
      <w:proofErr w:type="spellStart"/>
      <w:r w:rsidRPr="00387A33">
        <w:t>Enveri</w:t>
      </w:r>
      <w:proofErr w:type="spellEnd"/>
      <w:r w:rsidRPr="00387A33">
        <w:t xml:space="preserve"> </w:t>
      </w:r>
      <w:r w:rsidR="0095052D" w:rsidRPr="00387A33">
        <w:t>Kütüphane ve Kongre Merkezi önünde hazır bulunacaklardır</w:t>
      </w:r>
      <w:r w:rsidRPr="00387A33">
        <w:t>.</w:t>
      </w:r>
    </w:p>
    <w:p w:rsidR="00CD0B22" w:rsidRPr="00387A33" w:rsidRDefault="00060CBD" w:rsidP="000A672F">
      <w:pPr>
        <w:spacing w:after="240" w:line="240" w:lineRule="auto"/>
        <w:ind w:left="0" w:right="0" w:firstLine="0"/>
        <w:rPr>
          <w:b/>
          <w:bCs/>
        </w:rPr>
      </w:pPr>
      <w:r w:rsidRPr="00387A33">
        <w:rPr>
          <w:b/>
        </w:rPr>
        <w:t xml:space="preserve">         </w:t>
      </w:r>
      <w:r w:rsidR="007E0984" w:rsidRPr="00387A33">
        <w:rPr>
          <w:b/>
        </w:rPr>
        <w:t>4</w:t>
      </w:r>
      <w:r w:rsidR="00CD0B22" w:rsidRPr="00387A33">
        <w:rPr>
          <w:b/>
        </w:rPr>
        <w:t>.1</w:t>
      </w:r>
      <w:r w:rsidR="00CD0B22" w:rsidRPr="00387A33">
        <w:t>.</w:t>
      </w:r>
      <w:r w:rsidR="00CD0B22" w:rsidRPr="00387A33">
        <w:rPr>
          <w:rFonts w:eastAsia="Carlito"/>
          <w:bCs/>
          <w:color w:val="auto"/>
          <w:szCs w:val="24"/>
          <w:lang w:eastAsia="en-US"/>
        </w:rPr>
        <w:t xml:space="preserve"> </w:t>
      </w:r>
      <w:r w:rsidR="00DE0CA6" w:rsidRPr="00387A33">
        <w:rPr>
          <w:b/>
          <w:bCs/>
        </w:rPr>
        <w:t>Türk Müziği Programı Özel Yetenek Sınavında Uyulacak Kurallar</w:t>
      </w:r>
    </w:p>
    <w:p w:rsidR="00053063" w:rsidRPr="00387A33" w:rsidRDefault="00053063" w:rsidP="00EA7BF5">
      <w:pPr>
        <w:tabs>
          <w:tab w:val="left" w:pos="960"/>
        </w:tabs>
        <w:spacing w:after="240" w:line="240" w:lineRule="auto"/>
        <w:ind w:left="0" w:right="0" w:firstLine="555"/>
      </w:pPr>
      <w:r w:rsidRPr="00387A33">
        <w:t>-</w:t>
      </w:r>
      <w:r w:rsidR="00DE0CA6">
        <w:t xml:space="preserve"> </w:t>
      </w:r>
      <w:r w:rsidRPr="00387A33">
        <w:t>Başvuru sırasında alınacak olan “2024 Özel Yetenek Sınavı Giriş Belgesi” olmayan adayın mazereti ne olursa olsun sınava kabul edilmeyecektir.</w:t>
      </w:r>
    </w:p>
    <w:p w:rsidR="00053063" w:rsidRPr="00387A33" w:rsidRDefault="00053063" w:rsidP="00DE0CA6">
      <w:pPr>
        <w:tabs>
          <w:tab w:val="left" w:pos="960"/>
        </w:tabs>
        <w:spacing w:after="240" w:line="240" w:lineRule="auto"/>
        <w:ind w:left="0" w:right="0" w:firstLine="555"/>
      </w:pPr>
      <w:r w:rsidRPr="00387A33">
        <w:t>-</w:t>
      </w:r>
      <w:r w:rsidR="00DE0CA6">
        <w:t xml:space="preserve"> </w:t>
      </w:r>
      <w:r w:rsidRPr="00387A33">
        <w:t xml:space="preserve">Sınav tek aşamalı olarak yapılacak ve sınav üniversitemizce ilan edilecek olan günde saat 10.00’da başlayacaktır. Adaylar, sınav saatinden bir saat önce sınav yerinde hazır bulunacak ve saat </w:t>
      </w:r>
      <w:r w:rsidRPr="00387A33">
        <w:lastRenderedPageBreak/>
        <w:t xml:space="preserve">10.00’dan itibaren görevliler eşliğinde sınav salon girişinde ilan edilen listelerdeki aday sıra numarasına göre </w:t>
      </w:r>
      <w:r w:rsidR="00DE0CA6">
        <w:t xml:space="preserve">sınava </w:t>
      </w:r>
      <w:r w:rsidRPr="00387A33">
        <w:t>alınacaklardır. İsmi okunduğu halde sınav yerinde bulunmayan adaylar listenin en sonuna kalacaklardır. En sonunda tekrar ismi okunduğu halde sınav yerinde olmayan adaylar sınava girme haklarını yitireceklerdir. Sınav salonunun önünde bulunan son adayın sınava alınmasından sonra sınav bitirilmiş olacaktır. Sınavın bitiminden sonra gelen adaylar, mazeretleri her ne olursa olsun sınava alınmayacaklardır.</w:t>
      </w:r>
    </w:p>
    <w:p w:rsidR="00053063" w:rsidRPr="00387A33" w:rsidRDefault="00053063" w:rsidP="00DE0CA6">
      <w:pPr>
        <w:tabs>
          <w:tab w:val="left" w:pos="960"/>
        </w:tabs>
        <w:spacing w:after="240" w:line="240" w:lineRule="auto"/>
        <w:ind w:left="0" w:right="0" w:firstLine="555"/>
      </w:pPr>
      <w:r w:rsidRPr="00387A33">
        <w:t>-</w:t>
      </w:r>
      <w:r w:rsidR="00DE0CA6">
        <w:t xml:space="preserve"> </w:t>
      </w:r>
      <w:r w:rsidRPr="00387A33">
        <w:t>Sınav Jürisi, Sınav Yürütme Kurulu'nun onayı ile aday sayısına göre sınav tarihi ve saatlerinde uygun görülen değişiklikleri yapabilir.</w:t>
      </w:r>
    </w:p>
    <w:p w:rsidR="00053063" w:rsidRPr="00387A33" w:rsidRDefault="00053063" w:rsidP="00DE0CA6">
      <w:pPr>
        <w:tabs>
          <w:tab w:val="left" w:pos="960"/>
        </w:tabs>
        <w:spacing w:after="240" w:line="240" w:lineRule="auto"/>
        <w:ind w:left="0" w:right="0" w:firstLine="555"/>
      </w:pPr>
      <w:r w:rsidRPr="00387A33">
        <w:t>-</w:t>
      </w:r>
      <w:r w:rsidR="00DE0CA6">
        <w:t xml:space="preserve"> </w:t>
      </w:r>
      <w:r w:rsidRPr="00387A33">
        <w:t>Adayların sınav sırasında uymak zorunda oldukları kurallar, görevlilerce kendilerine hatırlatılır. Kurallara uymayanlar veya sınav disiplinini bozanlar ile kendileri yerine başkasını sınava sokanlar sınav dışı bırakılır ve haklarında yasal işlem yapılır.</w:t>
      </w:r>
    </w:p>
    <w:p w:rsidR="00053063" w:rsidRPr="00387A33" w:rsidRDefault="00053063" w:rsidP="00DE0CA6">
      <w:pPr>
        <w:tabs>
          <w:tab w:val="left" w:pos="960"/>
        </w:tabs>
        <w:spacing w:after="240" w:line="240" w:lineRule="auto"/>
        <w:ind w:left="0" w:right="0" w:firstLine="555"/>
      </w:pPr>
      <w:r w:rsidRPr="00387A33">
        <w:t>-</w:t>
      </w:r>
      <w:r w:rsidR="00DE0CA6">
        <w:t xml:space="preserve"> </w:t>
      </w:r>
      <w:r w:rsidRPr="00387A33">
        <w:t>Sınav salonuna görevliler dâhil cep telefonu, çağrı cihazı, ses kayıt ve kamera cihazı vb. ile girilmeyecektir.</w:t>
      </w:r>
      <w:bookmarkStart w:id="1" w:name="_bookmark17"/>
      <w:bookmarkEnd w:id="1"/>
    </w:p>
    <w:p w:rsidR="00053063" w:rsidRPr="00387A33" w:rsidRDefault="00053063" w:rsidP="00DE0CA6">
      <w:pPr>
        <w:tabs>
          <w:tab w:val="left" w:pos="960"/>
        </w:tabs>
        <w:spacing w:after="240" w:line="240" w:lineRule="auto"/>
        <w:ind w:left="0" w:right="0" w:firstLine="555"/>
      </w:pPr>
      <w:r w:rsidRPr="00387A33">
        <w:t>-</w:t>
      </w:r>
      <w:r w:rsidR="00DE0CA6">
        <w:t xml:space="preserve"> </w:t>
      </w:r>
      <w:r w:rsidRPr="00387A33">
        <w:t xml:space="preserve">Adayların, sınava gelirken beraberlerinde notalarını ve </w:t>
      </w:r>
      <w:proofErr w:type="gramStart"/>
      <w:r w:rsidRPr="00387A33">
        <w:t>enstrümanlarını</w:t>
      </w:r>
      <w:proofErr w:type="gramEnd"/>
      <w:r w:rsidRPr="00387A33">
        <w:t xml:space="preserve"> getirmeleri gerekmektedir</w:t>
      </w:r>
      <w:bookmarkStart w:id="2" w:name="_bookmark18"/>
      <w:bookmarkEnd w:id="2"/>
      <w:r w:rsidR="00DE0CA6">
        <w:t>.</w:t>
      </w:r>
    </w:p>
    <w:p w:rsidR="00053063" w:rsidRPr="00387A33" w:rsidRDefault="00DE0CA6" w:rsidP="00DE0CA6">
      <w:pPr>
        <w:tabs>
          <w:tab w:val="left" w:pos="960"/>
        </w:tabs>
        <w:spacing w:after="240" w:line="240" w:lineRule="auto"/>
        <w:ind w:left="567" w:right="0" w:hanging="11"/>
        <w:rPr>
          <w:b/>
          <w:bCs/>
        </w:rPr>
      </w:pPr>
      <w:bookmarkStart w:id="3" w:name="_bookmark20"/>
      <w:bookmarkEnd w:id="3"/>
      <w:r w:rsidRPr="00387A33">
        <w:rPr>
          <w:b/>
        </w:rPr>
        <w:t>4.</w:t>
      </w:r>
      <w:r>
        <w:rPr>
          <w:b/>
        </w:rPr>
        <w:t>2</w:t>
      </w:r>
      <w:r w:rsidRPr="00387A33">
        <w:t>.</w:t>
      </w:r>
      <w:r w:rsidRPr="00387A33">
        <w:rPr>
          <w:rFonts w:eastAsia="Carlito"/>
          <w:bCs/>
          <w:color w:val="auto"/>
          <w:szCs w:val="24"/>
          <w:lang w:eastAsia="en-US"/>
        </w:rPr>
        <w:t xml:space="preserve"> </w:t>
      </w:r>
      <w:r w:rsidRPr="00387A33">
        <w:rPr>
          <w:b/>
          <w:bCs/>
        </w:rPr>
        <w:t>Sınavın Yapılması</w:t>
      </w:r>
    </w:p>
    <w:p w:rsidR="00053063" w:rsidRPr="00387A33" w:rsidRDefault="00DE0CA6" w:rsidP="00387A33">
      <w:pPr>
        <w:tabs>
          <w:tab w:val="left" w:pos="960"/>
        </w:tabs>
        <w:spacing w:after="240" w:line="240" w:lineRule="auto"/>
        <w:ind w:left="565" w:right="0"/>
        <w:rPr>
          <w:b/>
          <w:bCs/>
        </w:rPr>
      </w:pPr>
      <w:r w:rsidRPr="00DE0CA6">
        <w:rPr>
          <w:b/>
        </w:rPr>
        <w:t>4.2.1.</w:t>
      </w:r>
      <w:r w:rsidRPr="00387A33">
        <w:rPr>
          <w:rFonts w:eastAsia="Carlito"/>
          <w:bCs/>
          <w:color w:val="auto"/>
          <w:szCs w:val="24"/>
          <w:lang w:eastAsia="en-US"/>
        </w:rPr>
        <w:t xml:space="preserve"> </w:t>
      </w:r>
      <w:r w:rsidR="00053063" w:rsidRPr="00387A33">
        <w:rPr>
          <w:b/>
          <w:bCs/>
        </w:rPr>
        <w:t>Müziksel İşitme-Yineleme ve Müzikal Özellikler</w:t>
      </w:r>
    </w:p>
    <w:p w:rsidR="00053063" w:rsidRPr="00387A33" w:rsidRDefault="00053063" w:rsidP="00DE0CA6">
      <w:pPr>
        <w:tabs>
          <w:tab w:val="left" w:pos="960"/>
        </w:tabs>
        <w:spacing w:after="240" w:line="240" w:lineRule="auto"/>
        <w:ind w:left="0" w:right="0" w:firstLine="555"/>
      </w:pPr>
      <w:r w:rsidRPr="00387A33">
        <w:t>Sınavda adaylardan; “Müziksel İşitme-Yineleme”, “Müziksel Söyleme” ve “Müziksel Çalma” becerilerini sergilemeleri istenir.</w:t>
      </w:r>
    </w:p>
    <w:p w:rsidR="00053063" w:rsidRPr="00DE0CA6" w:rsidRDefault="00DE0CA6" w:rsidP="00DE0CA6">
      <w:pPr>
        <w:pStyle w:val="ListeParagraf"/>
        <w:numPr>
          <w:ilvl w:val="3"/>
          <w:numId w:val="9"/>
        </w:numPr>
        <w:spacing w:after="240" w:line="240" w:lineRule="auto"/>
        <w:ind w:right="0" w:hanging="288"/>
        <w:rPr>
          <w:b/>
        </w:rPr>
      </w:pPr>
      <w:r w:rsidRPr="00DE0CA6">
        <w:rPr>
          <w:b/>
        </w:rPr>
        <w:t xml:space="preserve"> </w:t>
      </w:r>
      <w:r w:rsidR="00053063" w:rsidRPr="00DE0CA6">
        <w:rPr>
          <w:b/>
        </w:rPr>
        <w:t>Müziksel İşitme-Yineleme Sınavı</w:t>
      </w:r>
    </w:p>
    <w:p w:rsidR="00053063" w:rsidRPr="00387A33" w:rsidRDefault="00AB224F" w:rsidP="00387A33">
      <w:pPr>
        <w:tabs>
          <w:tab w:val="left" w:pos="960"/>
        </w:tabs>
        <w:spacing w:after="240" w:line="240" w:lineRule="auto"/>
        <w:ind w:left="565" w:right="0"/>
        <w:jc w:val="left"/>
      </w:pPr>
      <w:r w:rsidRPr="00387A33">
        <w:t>Yapılacak sınavda</w:t>
      </w:r>
      <w:r w:rsidR="00053063" w:rsidRPr="00387A33">
        <w:t xml:space="preserve"> aşağıdaki boyutlar ölçülüp değerlendirilecektir.</w:t>
      </w:r>
    </w:p>
    <w:p w:rsidR="00053063" w:rsidRPr="00387A33" w:rsidRDefault="00053063" w:rsidP="00387A33">
      <w:pPr>
        <w:tabs>
          <w:tab w:val="left" w:pos="960"/>
        </w:tabs>
        <w:spacing w:after="240" w:line="240" w:lineRule="auto"/>
        <w:ind w:left="565" w:right="0"/>
        <w:jc w:val="left"/>
      </w:pPr>
      <w:proofErr w:type="gramStart"/>
      <w:r w:rsidRPr="00387A33">
        <w:rPr>
          <w:b/>
        </w:rPr>
        <w:t>a</w:t>
      </w:r>
      <w:proofErr w:type="gramEnd"/>
      <w:r w:rsidRPr="00387A33">
        <w:rPr>
          <w:b/>
        </w:rPr>
        <w:t>.</w:t>
      </w:r>
      <w:r w:rsidR="00DE0CA6">
        <w:rPr>
          <w:b/>
        </w:rPr>
        <w:t xml:space="preserve"> </w:t>
      </w:r>
      <w:r w:rsidR="00DE0CA6" w:rsidRPr="00387A33">
        <w:rPr>
          <w:b/>
        </w:rPr>
        <w:t xml:space="preserve">Tek </w:t>
      </w:r>
      <w:r w:rsidRPr="00387A33">
        <w:rPr>
          <w:b/>
        </w:rPr>
        <w:t xml:space="preserve">Ses İşitme: </w:t>
      </w:r>
      <w:r w:rsidRPr="00387A33">
        <w:t>4 adet tek ses.(3x4)</w:t>
      </w:r>
      <w:r w:rsidR="00DE0CA6">
        <w:t xml:space="preserve"> </w:t>
      </w:r>
      <w:r w:rsidRPr="00387A33">
        <w:t>puan</w:t>
      </w:r>
    </w:p>
    <w:p w:rsidR="00053063" w:rsidRPr="00387A33" w:rsidRDefault="00053063" w:rsidP="00387A33">
      <w:pPr>
        <w:tabs>
          <w:tab w:val="left" w:pos="960"/>
        </w:tabs>
        <w:spacing w:after="240" w:line="240" w:lineRule="auto"/>
        <w:ind w:left="565" w:right="0"/>
        <w:jc w:val="left"/>
      </w:pPr>
      <w:proofErr w:type="gramStart"/>
      <w:r w:rsidRPr="00387A33">
        <w:rPr>
          <w:b/>
        </w:rPr>
        <w:t>b</w:t>
      </w:r>
      <w:proofErr w:type="gramEnd"/>
      <w:r w:rsidRPr="00387A33">
        <w:rPr>
          <w:b/>
        </w:rPr>
        <w:t>.</w:t>
      </w:r>
      <w:r w:rsidR="00DE0CA6">
        <w:rPr>
          <w:b/>
        </w:rPr>
        <w:t xml:space="preserve"> </w:t>
      </w:r>
      <w:r w:rsidRPr="00387A33">
        <w:rPr>
          <w:b/>
        </w:rPr>
        <w:t xml:space="preserve">İki Ses İşitme: </w:t>
      </w:r>
      <w:r w:rsidRPr="00387A33">
        <w:t>4 adet iki ses.(3x4)</w:t>
      </w:r>
      <w:r w:rsidR="00DE0CA6">
        <w:t xml:space="preserve"> </w:t>
      </w:r>
      <w:r w:rsidRPr="00387A33">
        <w:t>puan</w:t>
      </w:r>
    </w:p>
    <w:p w:rsidR="00053063" w:rsidRPr="00387A33" w:rsidRDefault="00053063" w:rsidP="00387A33">
      <w:pPr>
        <w:tabs>
          <w:tab w:val="left" w:pos="960"/>
        </w:tabs>
        <w:spacing w:after="240" w:line="240" w:lineRule="auto"/>
        <w:ind w:left="565" w:right="0"/>
        <w:jc w:val="left"/>
      </w:pPr>
      <w:proofErr w:type="gramStart"/>
      <w:r w:rsidRPr="00387A33">
        <w:rPr>
          <w:b/>
        </w:rPr>
        <w:t>c</w:t>
      </w:r>
      <w:proofErr w:type="gramEnd"/>
      <w:r w:rsidRPr="00387A33">
        <w:rPr>
          <w:b/>
        </w:rPr>
        <w:t>.</w:t>
      </w:r>
      <w:r w:rsidR="00DE0CA6">
        <w:rPr>
          <w:b/>
        </w:rPr>
        <w:t xml:space="preserve"> </w:t>
      </w:r>
      <w:r w:rsidRPr="00387A33">
        <w:rPr>
          <w:b/>
        </w:rPr>
        <w:t xml:space="preserve">Üç Ses İşitme: </w:t>
      </w:r>
      <w:r w:rsidRPr="00387A33">
        <w:t>4 adet üç ses.(3x4)</w:t>
      </w:r>
      <w:r w:rsidR="00DE0CA6">
        <w:t xml:space="preserve"> </w:t>
      </w:r>
      <w:r w:rsidR="00DE0CA6" w:rsidRPr="00387A33">
        <w:t>puan</w:t>
      </w:r>
    </w:p>
    <w:p w:rsidR="00053063" w:rsidRPr="00387A33" w:rsidRDefault="00053063" w:rsidP="00387A33">
      <w:pPr>
        <w:tabs>
          <w:tab w:val="left" w:pos="960"/>
        </w:tabs>
        <w:spacing w:after="240" w:line="240" w:lineRule="auto"/>
        <w:ind w:left="565" w:right="0"/>
        <w:jc w:val="left"/>
      </w:pPr>
      <w:proofErr w:type="gramStart"/>
      <w:r w:rsidRPr="00387A33">
        <w:rPr>
          <w:b/>
        </w:rPr>
        <w:t>d</w:t>
      </w:r>
      <w:proofErr w:type="gramEnd"/>
      <w:r w:rsidRPr="00387A33">
        <w:rPr>
          <w:b/>
        </w:rPr>
        <w:t>.</w:t>
      </w:r>
      <w:r w:rsidR="00DE0CA6">
        <w:rPr>
          <w:b/>
        </w:rPr>
        <w:t xml:space="preserve"> </w:t>
      </w:r>
      <w:r w:rsidRPr="00387A33">
        <w:rPr>
          <w:b/>
        </w:rPr>
        <w:t xml:space="preserve">Ezgi İşitme: </w:t>
      </w:r>
      <w:r w:rsidRPr="00387A33">
        <w:t xml:space="preserve">İkişer </w:t>
      </w:r>
      <w:r w:rsidR="00DE0CA6">
        <w:t>motiften</w:t>
      </w:r>
      <w:r w:rsidRPr="00387A33">
        <w:t xml:space="preserve"> 4 (dört) ölçüden oluşan</w:t>
      </w:r>
      <w:r w:rsidR="00DE0CA6">
        <w:t xml:space="preserve"> </w:t>
      </w:r>
      <w:proofErr w:type="spellStart"/>
      <w:r w:rsidR="00DE0CA6">
        <w:t>tonal</w:t>
      </w:r>
      <w:proofErr w:type="spellEnd"/>
      <w:r w:rsidR="00DE0CA6">
        <w:t xml:space="preserve"> ve makamsal 2 (iki) ezgi </w:t>
      </w:r>
      <w:r w:rsidRPr="00387A33">
        <w:t>(10</w:t>
      </w:r>
      <w:r w:rsidR="00DE0CA6">
        <w:t>x</w:t>
      </w:r>
      <w:r w:rsidRPr="00387A33">
        <w:t>2</w:t>
      </w:r>
      <w:r w:rsidR="00DE0CA6">
        <w:t>=20</w:t>
      </w:r>
      <w:r w:rsidRPr="00387A33">
        <w:t>)</w:t>
      </w:r>
      <w:r w:rsidR="00DE0CA6">
        <w:t xml:space="preserve"> </w:t>
      </w:r>
      <w:r w:rsidRPr="00387A33">
        <w:t>puan.</w:t>
      </w:r>
    </w:p>
    <w:p w:rsidR="00053063" w:rsidRPr="00387A33" w:rsidRDefault="00053063" w:rsidP="00387A33">
      <w:pPr>
        <w:tabs>
          <w:tab w:val="left" w:pos="960"/>
        </w:tabs>
        <w:spacing w:after="240" w:line="240" w:lineRule="auto"/>
        <w:ind w:left="565" w:right="0"/>
      </w:pPr>
      <w:proofErr w:type="gramStart"/>
      <w:r w:rsidRPr="00387A33">
        <w:rPr>
          <w:b/>
        </w:rPr>
        <w:t>e</w:t>
      </w:r>
      <w:proofErr w:type="gramEnd"/>
      <w:r w:rsidRPr="00387A33">
        <w:rPr>
          <w:b/>
        </w:rPr>
        <w:t>.</w:t>
      </w:r>
      <w:r w:rsidR="00DE0CA6">
        <w:rPr>
          <w:b/>
        </w:rPr>
        <w:t xml:space="preserve"> </w:t>
      </w:r>
      <w:r w:rsidRPr="00387A33">
        <w:rPr>
          <w:b/>
        </w:rPr>
        <w:t xml:space="preserve">Ritim İşitme: </w:t>
      </w:r>
      <w:r w:rsidRPr="00387A33">
        <w:t>4 (dört) ölçüd</w:t>
      </w:r>
      <w:r w:rsidR="00DE0CA6">
        <w:t xml:space="preserve">en oluşan 1 (bir) ritim cümlesi </w:t>
      </w:r>
      <w:r w:rsidRPr="00387A33">
        <w:t>(14)</w:t>
      </w:r>
      <w:r w:rsidR="00DE0CA6">
        <w:t xml:space="preserve"> </w:t>
      </w:r>
      <w:r w:rsidR="00DE0CA6" w:rsidRPr="00387A33">
        <w:t>puan</w:t>
      </w:r>
    </w:p>
    <w:p w:rsidR="00053063" w:rsidRPr="00DE0CA6" w:rsidRDefault="00053063" w:rsidP="00387A33">
      <w:pPr>
        <w:tabs>
          <w:tab w:val="left" w:pos="960"/>
        </w:tabs>
        <w:spacing w:after="240" w:line="240" w:lineRule="auto"/>
        <w:ind w:left="565" w:right="0"/>
        <w:rPr>
          <w:b/>
          <w:i/>
          <w:u w:val="single"/>
        </w:rPr>
      </w:pPr>
      <w:r w:rsidRPr="00DE0CA6">
        <w:rPr>
          <w:b/>
          <w:i/>
          <w:u w:val="single"/>
        </w:rPr>
        <w:t xml:space="preserve">Bu </w:t>
      </w:r>
      <w:proofErr w:type="gramStart"/>
      <w:r w:rsidRPr="00DE0CA6">
        <w:rPr>
          <w:b/>
          <w:i/>
          <w:u w:val="single"/>
        </w:rPr>
        <w:t>kriterler</w:t>
      </w:r>
      <w:proofErr w:type="gramEnd"/>
      <w:r w:rsidRPr="00DE0CA6">
        <w:rPr>
          <w:b/>
          <w:i/>
          <w:u w:val="single"/>
        </w:rPr>
        <w:t xml:space="preserve"> </w:t>
      </w:r>
      <w:r w:rsidR="00DE0CA6" w:rsidRPr="00DE0CA6">
        <w:rPr>
          <w:b/>
          <w:i/>
          <w:u w:val="single"/>
        </w:rPr>
        <w:t>70 puan</w:t>
      </w:r>
      <w:r w:rsidRPr="00DE0CA6">
        <w:rPr>
          <w:b/>
          <w:i/>
          <w:u w:val="single"/>
        </w:rPr>
        <w:t xml:space="preserve"> üzerinden değerlendirilecektir.</w:t>
      </w:r>
    </w:p>
    <w:p w:rsidR="00053063" w:rsidRPr="00DE0CA6" w:rsidRDefault="00053063" w:rsidP="00DE0CA6">
      <w:pPr>
        <w:pStyle w:val="ListeParagraf"/>
        <w:numPr>
          <w:ilvl w:val="3"/>
          <w:numId w:val="9"/>
        </w:numPr>
        <w:spacing w:after="240" w:line="240" w:lineRule="auto"/>
        <w:ind w:left="1134" w:right="0" w:hanging="567"/>
        <w:rPr>
          <w:b/>
        </w:rPr>
      </w:pPr>
      <w:r w:rsidRPr="00DE0CA6">
        <w:rPr>
          <w:b/>
        </w:rPr>
        <w:t>Müziksel Söyleme/Okuma Sınavı</w:t>
      </w:r>
    </w:p>
    <w:p w:rsidR="00053063" w:rsidRPr="00387A33" w:rsidRDefault="00053063" w:rsidP="00DE0CA6">
      <w:pPr>
        <w:tabs>
          <w:tab w:val="left" w:pos="960"/>
        </w:tabs>
        <w:spacing w:after="240" w:line="240" w:lineRule="auto"/>
        <w:ind w:left="0" w:right="0" w:firstLine="555"/>
      </w:pPr>
      <w:r w:rsidRPr="00387A33">
        <w:t>Bu sınavda adayın, sesini kullanmaya ilişkin özellikleri ve becerileri ölçülür. Müziksel söyleme sınavında tüm adaylar İstiklâl Marşı’nı doğru ve temiz bir sesle ve anlaşılır bir Türkçe ile söyleyeceklerdir. Sınav için hazırlanacak ikinci eserin sözleri Türkçe olmak kaydı ile adaylar tarafından seçilecektir. Bu sınavda adayların, ses özellikleri ile belirlenen eserler çerçevesinde, seslerini kullanabilme yetenekleri ölçülecektir.</w:t>
      </w:r>
    </w:p>
    <w:p w:rsidR="00053063" w:rsidRDefault="00053063" w:rsidP="00DE0CA6">
      <w:pPr>
        <w:tabs>
          <w:tab w:val="left" w:pos="960"/>
        </w:tabs>
        <w:spacing w:after="240" w:line="240" w:lineRule="auto"/>
        <w:ind w:left="0" w:right="0" w:firstLine="555"/>
      </w:pPr>
      <w:r w:rsidRPr="00387A33">
        <w:lastRenderedPageBreak/>
        <w:t xml:space="preserve">Adayların bu sınavda Müziksel Söyleme becerileri puanlanırken “Müziksel Duyarlılık ve Müziksel Söyleme”, “Sesin tınısı, gürlüğü ve genişliği”, “Doğru ve temiz söyleme”, “Konuşmada anlaşılırlık”, </w:t>
      </w:r>
      <w:proofErr w:type="gramStart"/>
      <w:r w:rsidRPr="00387A33">
        <w:t>kriterleri</w:t>
      </w:r>
      <w:proofErr w:type="gramEnd"/>
      <w:r w:rsidRPr="00387A33">
        <w:t xml:space="preserve"> dikkate alın</w:t>
      </w:r>
      <w:r w:rsidR="00DE0CA6">
        <w:t>acaktır.</w:t>
      </w:r>
    </w:p>
    <w:p w:rsidR="00DE0CA6" w:rsidRPr="00DE0CA6" w:rsidRDefault="00DE0CA6" w:rsidP="00F06962">
      <w:pPr>
        <w:tabs>
          <w:tab w:val="left" w:pos="960"/>
        </w:tabs>
        <w:spacing w:after="240" w:line="240" w:lineRule="auto"/>
        <w:ind w:left="567" w:right="0"/>
        <w:rPr>
          <w:b/>
          <w:i/>
          <w:u w:val="single"/>
        </w:rPr>
      </w:pPr>
      <w:r w:rsidRPr="00DE0CA6">
        <w:rPr>
          <w:b/>
          <w:i/>
          <w:u w:val="single"/>
        </w:rPr>
        <w:t xml:space="preserve">Bu </w:t>
      </w:r>
      <w:proofErr w:type="gramStart"/>
      <w:r w:rsidRPr="00DE0CA6">
        <w:rPr>
          <w:b/>
          <w:i/>
          <w:u w:val="single"/>
        </w:rPr>
        <w:t>kriterler</w:t>
      </w:r>
      <w:proofErr w:type="gramEnd"/>
      <w:r w:rsidRPr="00DE0CA6">
        <w:rPr>
          <w:b/>
          <w:i/>
          <w:u w:val="single"/>
        </w:rPr>
        <w:t xml:space="preserve"> </w:t>
      </w:r>
      <w:r>
        <w:rPr>
          <w:b/>
          <w:i/>
          <w:u w:val="single"/>
        </w:rPr>
        <w:t>15</w:t>
      </w:r>
      <w:r w:rsidRPr="00DE0CA6">
        <w:rPr>
          <w:b/>
          <w:i/>
          <w:u w:val="single"/>
        </w:rPr>
        <w:t xml:space="preserve"> puan üzerinden değerlendirilecektir.</w:t>
      </w:r>
    </w:p>
    <w:p w:rsidR="00053063" w:rsidRPr="00F06962" w:rsidRDefault="00F06962" w:rsidP="00F06962">
      <w:pPr>
        <w:tabs>
          <w:tab w:val="left" w:pos="960"/>
        </w:tabs>
        <w:spacing w:after="240" w:line="240" w:lineRule="auto"/>
        <w:ind w:left="567" w:right="0" w:firstLine="0"/>
        <w:rPr>
          <w:b/>
        </w:rPr>
      </w:pPr>
      <w:r>
        <w:rPr>
          <w:b/>
        </w:rPr>
        <w:t>4.2.1.</w:t>
      </w:r>
      <w:r w:rsidR="00AB224F" w:rsidRPr="00F06962">
        <w:rPr>
          <w:b/>
        </w:rPr>
        <w:t>3.</w:t>
      </w:r>
      <w:r w:rsidR="00053063" w:rsidRPr="00F06962">
        <w:rPr>
          <w:b/>
        </w:rPr>
        <w:t xml:space="preserve"> Müziksel Çalma Sınavı</w:t>
      </w:r>
    </w:p>
    <w:p w:rsidR="00053063" w:rsidRPr="00387A33" w:rsidRDefault="00053063" w:rsidP="00F06962">
      <w:pPr>
        <w:tabs>
          <w:tab w:val="left" w:pos="960"/>
        </w:tabs>
        <w:spacing w:after="240" w:line="240" w:lineRule="auto"/>
        <w:ind w:left="0" w:right="0" w:firstLine="567"/>
      </w:pPr>
      <w:r w:rsidRPr="00387A33">
        <w:t>Müziksel çalma sınavında adaylar, kendilerinin hazırlamış oldukları bir parçayı çalacaklardır. Sınava girmeden önce sınavda çalacakları, Piyano haricindeki çalgıları beraberlerinde getireceklerdir. Bir aday sınavda yalnız bir çalgıyı çalabilecektir. Vurmalı ve programlanabilir sazlarla sınava girilemeyecektir.</w:t>
      </w:r>
    </w:p>
    <w:p w:rsidR="00F06962" w:rsidRDefault="00053063" w:rsidP="00F06962">
      <w:pPr>
        <w:tabs>
          <w:tab w:val="left" w:pos="960"/>
        </w:tabs>
        <w:spacing w:after="240" w:line="240" w:lineRule="auto"/>
        <w:ind w:left="0" w:right="0" w:firstLine="567"/>
      </w:pPr>
      <w:r w:rsidRPr="00387A33">
        <w:t xml:space="preserve">Adayların bu sınavda Müziksel Çalmaya yönelik özellikleri ve çalma becerileri puanlanırken şu </w:t>
      </w:r>
      <w:proofErr w:type="gramStart"/>
      <w:r w:rsidRPr="00387A33">
        <w:t>kriterler</w:t>
      </w:r>
      <w:proofErr w:type="gramEnd"/>
      <w:r w:rsidRPr="00387A33">
        <w:t xml:space="preserve"> dikkate alınacaktır. “Doğru ve temiz çalma” , “Teknik düzey”, “Müziksel yorum”, “Eserin düzeyi” ”</w:t>
      </w:r>
      <w:proofErr w:type="gramStart"/>
      <w:r w:rsidRPr="00387A33">
        <w:t>kriterleri</w:t>
      </w:r>
      <w:proofErr w:type="gramEnd"/>
      <w:r w:rsidRPr="00387A33">
        <w:t xml:space="preserve"> dikkate alın</w:t>
      </w:r>
      <w:r w:rsidR="00F06962">
        <w:t>acaktır.</w:t>
      </w:r>
    </w:p>
    <w:p w:rsidR="00F06962" w:rsidRPr="00DE0CA6" w:rsidRDefault="00F06962" w:rsidP="00F06962">
      <w:pPr>
        <w:tabs>
          <w:tab w:val="left" w:pos="960"/>
        </w:tabs>
        <w:spacing w:after="240" w:line="240" w:lineRule="auto"/>
        <w:ind w:left="567" w:right="0"/>
        <w:rPr>
          <w:b/>
          <w:i/>
          <w:u w:val="single"/>
        </w:rPr>
      </w:pPr>
      <w:r w:rsidRPr="00DE0CA6">
        <w:rPr>
          <w:b/>
          <w:i/>
          <w:u w:val="single"/>
        </w:rPr>
        <w:t xml:space="preserve">Bu </w:t>
      </w:r>
      <w:proofErr w:type="gramStart"/>
      <w:r w:rsidRPr="00DE0CA6">
        <w:rPr>
          <w:b/>
          <w:i/>
          <w:u w:val="single"/>
        </w:rPr>
        <w:t>kriterler</w:t>
      </w:r>
      <w:proofErr w:type="gramEnd"/>
      <w:r w:rsidRPr="00DE0CA6">
        <w:rPr>
          <w:b/>
          <w:i/>
          <w:u w:val="single"/>
        </w:rPr>
        <w:t xml:space="preserve"> </w:t>
      </w:r>
      <w:r>
        <w:rPr>
          <w:b/>
          <w:i/>
          <w:u w:val="single"/>
        </w:rPr>
        <w:t>15</w:t>
      </w:r>
      <w:r w:rsidRPr="00DE0CA6">
        <w:rPr>
          <w:b/>
          <w:i/>
          <w:u w:val="single"/>
        </w:rPr>
        <w:t xml:space="preserve"> puan üzerinden değerlendirilecektir.</w:t>
      </w:r>
    </w:p>
    <w:p w:rsidR="00053063" w:rsidRPr="00387A33" w:rsidRDefault="00053063" w:rsidP="00F06962">
      <w:pPr>
        <w:tabs>
          <w:tab w:val="left" w:pos="960"/>
        </w:tabs>
        <w:spacing w:after="240" w:line="240" w:lineRule="auto"/>
        <w:ind w:left="0" w:right="0" w:firstLine="567"/>
        <w:rPr>
          <w:b/>
          <w:i/>
        </w:rPr>
      </w:pPr>
      <w:r w:rsidRPr="00387A33">
        <w:rPr>
          <w:b/>
          <w:i/>
        </w:rPr>
        <w:t>NOT: Yukarıda adı geçen sınavlarda toplam 50 ve üzeri puan alan adaylar değerlendirme listesine alınacaktır. Toplamda 50 ve üzeri puan alamayan adaylar sınavı kaybetmiş sayılacaklar ve genel sıralamaya dâhil edilmeyecekled</w:t>
      </w:r>
      <w:bookmarkStart w:id="4" w:name="_bookmark21"/>
      <w:bookmarkEnd w:id="4"/>
      <w:r w:rsidRPr="00387A33">
        <w:rPr>
          <w:b/>
          <w:i/>
        </w:rPr>
        <w:t>ir.</w:t>
      </w:r>
    </w:p>
    <w:p w:rsidR="00053063" w:rsidRPr="00387A33" w:rsidRDefault="00F06962" w:rsidP="00F06962">
      <w:pPr>
        <w:tabs>
          <w:tab w:val="left" w:pos="960"/>
        </w:tabs>
        <w:spacing w:after="240" w:line="240" w:lineRule="auto"/>
        <w:ind w:left="0" w:right="0" w:firstLine="555"/>
        <w:rPr>
          <w:b/>
          <w:bCs/>
        </w:rPr>
      </w:pPr>
      <w:r w:rsidRPr="00387A33">
        <w:rPr>
          <w:b/>
        </w:rPr>
        <w:t>4.</w:t>
      </w:r>
      <w:r>
        <w:rPr>
          <w:b/>
        </w:rPr>
        <w:t>3</w:t>
      </w:r>
      <w:r w:rsidRPr="00387A33">
        <w:t>.</w:t>
      </w:r>
      <w:r w:rsidRPr="00387A33">
        <w:rPr>
          <w:rFonts w:eastAsia="Carlito"/>
          <w:bCs/>
          <w:color w:val="auto"/>
          <w:szCs w:val="24"/>
          <w:lang w:eastAsia="en-US"/>
        </w:rPr>
        <w:t xml:space="preserve"> </w:t>
      </w:r>
      <w:r w:rsidRPr="00387A33">
        <w:rPr>
          <w:b/>
          <w:bCs/>
        </w:rPr>
        <w:t>Özel Yetenek Sınav Puanı (ÖYSP) Dağılımı</w:t>
      </w:r>
    </w:p>
    <w:p w:rsidR="00053063" w:rsidRPr="00387A33" w:rsidRDefault="00053063" w:rsidP="00F06962">
      <w:pPr>
        <w:tabs>
          <w:tab w:val="left" w:pos="960"/>
        </w:tabs>
        <w:spacing w:after="240" w:line="240" w:lineRule="auto"/>
        <w:ind w:left="0" w:right="0" w:firstLine="555"/>
      </w:pPr>
      <w:r w:rsidRPr="00387A33">
        <w:t>Müziksel İşitme-Yineleme, Müziksel Söyleme, Müziksel Çalma Sınavında Ölçülecek Boyutlar ve Puanlar</w:t>
      </w:r>
      <w:r w:rsidR="004C3A5D" w:rsidRPr="00387A33">
        <w:t>.</w:t>
      </w:r>
    </w:p>
    <w:p w:rsidR="00053063" w:rsidRPr="00387A33" w:rsidRDefault="00AB224F" w:rsidP="00387A33">
      <w:pPr>
        <w:tabs>
          <w:tab w:val="left" w:pos="960"/>
        </w:tabs>
        <w:spacing w:after="240" w:line="240" w:lineRule="auto"/>
        <w:ind w:right="0"/>
        <w:rPr>
          <w:b/>
          <w:bCs/>
        </w:rPr>
      </w:pPr>
      <w:bookmarkStart w:id="5" w:name="_bookmark22"/>
      <w:bookmarkEnd w:id="5"/>
      <w:r w:rsidRPr="00387A33">
        <w:rPr>
          <w:b/>
          <w:bCs/>
        </w:rPr>
        <w:t xml:space="preserve"> </w:t>
      </w:r>
      <w:r w:rsidR="00053063" w:rsidRPr="00387A33">
        <w:rPr>
          <w:b/>
          <w:bCs/>
        </w:rPr>
        <w:t xml:space="preserve"> </w:t>
      </w:r>
      <w:r w:rsidRPr="00387A33">
        <w:rPr>
          <w:b/>
          <w:bCs/>
        </w:rPr>
        <w:t xml:space="preserve">       </w:t>
      </w:r>
      <w:r w:rsidR="00F06962" w:rsidRPr="00387A33">
        <w:rPr>
          <w:b/>
        </w:rPr>
        <w:t>4.</w:t>
      </w:r>
      <w:r w:rsidR="00F06962">
        <w:rPr>
          <w:b/>
        </w:rPr>
        <w:t>4</w:t>
      </w:r>
      <w:r w:rsidR="00F06962" w:rsidRPr="00387A33">
        <w:t>.</w:t>
      </w:r>
      <w:r w:rsidR="00F06962" w:rsidRPr="00387A33">
        <w:rPr>
          <w:rFonts w:eastAsia="Carlito"/>
          <w:bCs/>
          <w:color w:val="auto"/>
          <w:szCs w:val="24"/>
          <w:lang w:eastAsia="en-US"/>
        </w:rPr>
        <w:t xml:space="preserve"> </w:t>
      </w:r>
      <w:r w:rsidR="00F06962" w:rsidRPr="00387A33">
        <w:rPr>
          <w:b/>
          <w:bCs/>
        </w:rPr>
        <w:t>Yerleştirme Puanın</w:t>
      </w:r>
      <w:r w:rsidR="00DA44C8">
        <w:rPr>
          <w:b/>
          <w:bCs/>
        </w:rPr>
        <w:t>ın</w:t>
      </w:r>
      <w:r w:rsidR="00F06962" w:rsidRPr="00387A33">
        <w:rPr>
          <w:b/>
          <w:bCs/>
        </w:rPr>
        <w:t xml:space="preserve"> (YP) Hesaplanması</w:t>
      </w:r>
    </w:p>
    <w:p w:rsidR="00053063" w:rsidRPr="00387A33" w:rsidRDefault="00053063" w:rsidP="00F06962">
      <w:pPr>
        <w:tabs>
          <w:tab w:val="left" w:pos="960"/>
        </w:tabs>
        <w:spacing w:after="240" w:line="240" w:lineRule="auto"/>
        <w:ind w:left="0" w:right="0" w:firstLine="557"/>
      </w:pPr>
      <w:r w:rsidRPr="00387A33">
        <w:t>Yerleştirmeye esas olan puanlar 2024 Öğrenci Seçme ve Yerleştirme Sistemi (ÖSYS)’</w:t>
      </w:r>
      <w:proofErr w:type="spellStart"/>
      <w:r w:rsidRPr="00387A33">
        <w:t>nin</w:t>
      </w:r>
      <w:proofErr w:type="spellEnd"/>
      <w:r w:rsidRPr="00387A33">
        <w:t xml:space="preserve"> Yükseköğretim Programları ve Kontenjanları Kılavuzu’nda belirtilen “Özel Yetenek Sınavı İle Seçme Yöntemi” maddesinde açıklandığı gibi yapılacaktır. Yapılan bu hesaplamalardan sonra adaylar Yerleştirme Puanlarına (YP) göre en yüksek puandan başlamak üzere sıraya konacak ve kontenjan sayısı kadar aday sınavı kazanmış olacaktır.</w:t>
      </w:r>
    </w:p>
    <w:p w:rsidR="00AB224F" w:rsidRPr="00387A33" w:rsidRDefault="00053063" w:rsidP="00F06962">
      <w:pPr>
        <w:tabs>
          <w:tab w:val="left" w:pos="960"/>
        </w:tabs>
        <w:spacing w:after="240" w:line="240" w:lineRule="auto"/>
        <w:ind w:left="0" w:right="0" w:firstLine="557"/>
      </w:pPr>
      <w:r w:rsidRPr="00387A33">
        <w:t>Sınavı kazanan asıl aday sayısı kadar yedek aday ilan edilecektir. Asıl aday listesinde olup da süresi içerisinde kesin kayıt yaptırmayan adayların yerine, yedek listeden yerleştirme yapılacaktır</w:t>
      </w:r>
      <w:r w:rsidR="00AB224F" w:rsidRPr="00387A33">
        <w:t>. Özel yetenek sınav sonuçları</w:t>
      </w:r>
      <w:r w:rsidRPr="00387A33">
        <w:t xml:space="preserve"> internet sitesinden ilan edilecektir. Kesinlikle telefonla bilgi verilmeyecektir.</w:t>
      </w:r>
      <w:r w:rsidR="00AB224F" w:rsidRPr="00387A33">
        <w:t xml:space="preserve"> </w:t>
      </w:r>
    </w:p>
    <w:p w:rsidR="00053063" w:rsidRPr="00387A33" w:rsidRDefault="00053063" w:rsidP="00F06962">
      <w:pPr>
        <w:tabs>
          <w:tab w:val="left" w:pos="960"/>
        </w:tabs>
        <w:spacing w:after="240" w:line="240" w:lineRule="auto"/>
        <w:ind w:left="0" w:right="0" w:firstLine="557"/>
        <w:rPr>
          <w:b/>
        </w:rPr>
      </w:pPr>
      <w:r w:rsidRPr="00387A33">
        <w:rPr>
          <w:b/>
        </w:rPr>
        <w:t>Not: Yedek aday sayısı 50 puan barajını geçen adaylar arasından puan üstünlüğüne göre sıralanır. Yeterli sayıda 50 puan barajını geçemeyen aday olması durumunda mevcut sayı dikkate alınır.</w:t>
      </w:r>
      <w:r w:rsidR="00AB224F" w:rsidRPr="00387A33">
        <w:rPr>
          <w:b/>
        </w:rPr>
        <w:t xml:space="preserve"> </w:t>
      </w:r>
    </w:p>
    <w:p w:rsidR="007E0984" w:rsidRPr="00387A33" w:rsidRDefault="007E0984" w:rsidP="00387A33">
      <w:pPr>
        <w:tabs>
          <w:tab w:val="left" w:pos="960"/>
        </w:tabs>
        <w:spacing w:after="240" w:line="240" w:lineRule="auto"/>
        <w:ind w:left="565" w:right="0"/>
        <w:rPr>
          <w:b/>
        </w:rPr>
      </w:pPr>
    </w:p>
    <w:p w:rsidR="00F06962" w:rsidRDefault="00F06962" w:rsidP="00387A33">
      <w:pPr>
        <w:tabs>
          <w:tab w:val="left" w:pos="960"/>
        </w:tabs>
        <w:spacing w:after="240" w:line="240" w:lineRule="auto"/>
        <w:ind w:left="565" w:right="0"/>
        <w:jc w:val="center"/>
        <w:rPr>
          <w:b/>
        </w:rPr>
      </w:pPr>
    </w:p>
    <w:p w:rsidR="00F06962" w:rsidRDefault="00F06962" w:rsidP="00387A33">
      <w:pPr>
        <w:tabs>
          <w:tab w:val="left" w:pos="960"/>
        </w:tabs>
        <w:spacing w:after="240" w:line="240" w:lineRule="auto"/>
        <w:ind w:left="565" w:right="0"/>
        <w:jc w:val="center"/>
        <w:rPr>
          <w:b/>
        </w:rPr>
      </w:pPr>
    </w:p>
    <w:p w:rsidR="00F06962" w:rsidRDefault="00F06962" w:rsidP="00387A33">
      <w:pPr>
        <w:tabs>
          <w:tab w:val="left" w:pos="960"/>
        </w:tabs>
        <w:spacing w:after="240" w:line="240" w:lineRule="auto"/>
        <w:ind w:left="565" w:right="0"/>
        <w:jc w:val="center"/>
        <w:rPr>
          <w:b/>
        </w:rPr>
      </w:pPr>
    </w:p>
    <w:p w:rsidR="00F06962" w:rsidRDefault="00F06962" w:rsidP="00387A33">
      <w:pPr>
        <w:tabs>
          <w:tab w:val="left" w:pos="960"/>
        </w:tabs>
        <w:spacing w:after="240" w:line="240" w:lineRule="auto"/>
        <w:ind w:left="565" w:right="0"/>
        <w:jc w:val="center"/>
        <w:rPr>
          <w:b/>
        </w:rPr>
      </w:pPr>
    </w:p>
    <w:p w:rsidR="007E0984" w:rsidRDefault="007E0984" w:rsidP="00387A33">
      <w:pPr>
        <w:tabs>
          <w:tab w:val="left" w:pos="960"/>
        </w:tabs>
        <w:spacing w:after="240" w:line="240" w:lineRule="auto"/>
        <w:ind w:left="565" w:right="0"/>
        <w:jc w:val="center"/>
        <w:rPr>
          <w:b/>
        </w:rPr>
      </w:pPr>
      <w:r w:rsidRPr="00387A33">
        <w:rPr>
          <w:b/>
        </w:rPr>
        <w:lastRenderedPageBreak/>
        <w:t>BEŞİNCİ BÖLÜM</w:t>
      </w:r>
    </w:p>
    <w:p w:rsidR="00F06962" w:rsidRPr="00387A33" w:rsidRDefault="00F06962" w:rsidP="00387A33">
      <w:pPr>
        <w:tabs>
          <w:tab w:val="left" w:pos="960"/>
        </w:tabs>
        <w:spacing w:after="240" w:line="240" w:lineRule="auto"/>
        <w:ind w:left="565" w:right="0"/>
        <w:jc w:val="center"/>
      </w:pPr>
    </w:p>
    <w:p w:rsidR="007E0984" w:rsidRPr="00387A33" w:rsidRDefault="007E0984" w:rsidP="00387A33">
      <w:pPr>
        <w:tabs>
          <w:tab w:val="left" w:pos="960"/>
        </w:tabs>
        <w:spacing w:after="240" w:line="240" w:lineRule="auto"/>
        <w:ind w:left="565" w:right="0"/>
      </w:pPr>
      <w:r w:rsidRPr="00387A33">
        <w:rPr>
          <w:b/>
        </w:rPr>
        <w:t xml:space="preserve">5. KAYIT İŞLEMLERİ </w:t>
      </w:r>
    </w:p>
    <w:p w:rsidR="007E0984" w:rsidRPr="00387A33" w:rsidRDefault="00060CBD" w:rsidP="00387A33">
      <w:pPr>
        <w:tabs>
          <w:tab w:val="left" w:pos="960"/>
        </w:tabs>
        <w:spacing w:after="240" w:line="240" w:lineRule="auto"/>
        <w:ind w:left="565" w:right="0"/>
        <w:rPr>
          <w:b/>
        </w:rPr>
      </w:pPr>
      <w:r w:rsidRPr="00387A33">
        <w:rPr>
          <w:b/>
        </w:rPr>
        <w:t>5</w:t>
      </w:r>
      <w:r w:rsidR="007E0984" w:rsidRPr="00387A33">
        <w:rPr>
          <w:b/>
        </w:rPr>
        <w:t xml:space="preserve">.1. Kesin </w:t>
      </w:r>
      <w:r w:rsidR="00F06962" w:rsidRPr="00387A33">
        <w:rPr>
          <w:b/>
        </w:rPr>
        <w:t xml:space="preserve">Kayıt Hakkı Kazanan Adayların Belirlenmesi </w:t>
      </w:r>
      <w:r w:rsidR="00DA44C8">
        <w:rPr>
          <w:b/>
        </w:rPr>
        <w:t>v</w:t>
      </w:r>
      <w:r w:rsidR="00F06962" w:rsidRPr="00387A33">
        <w:rPr>
          <w:b/>
        </w:rPr>
        <w:t xml:space="preserve">e Kayıt İşlemleri </w:t>
      </w:r>
    </w:p>
    <w:p w:rsidR="007E0984" w:rsidRPr="00387A33" w:rsidRDefault="007E0984" w:rsidP="00DA44C8">
      <w:pPr>
        <w:tabs>
          <w:tab w:val="left" w:pos="960"/>
        </w:tabs>
        <w:spacing w:after="240" w:line="240" w:lineRule="auto"/>
        <w:ind w:left="0" w:right="0" w:firstLine="555"/>
      </w:pPr>
      <w:r w:rsidRPr="00387A33">
        <w:rPr>
          <w:b/>
        </w:rPr>
        <w:t xml:space="preserve">MADDE 13 – </w:t>
      </w:r>
      <w:r w:rsidRPr="00387A33">
        <w:t xml:space="preserve">(1) Özel Yetenek Sınavında ki sonuç dikkate alınarak; ÖSYM’nin ilgili yıla ait kılavuzunda yayınlanan esaslar çerçevesinde hesaplanan yerleştirme puanının (YP), en yüksekten en düşüğe doğru sıralanmasıyla asıl ve yedek aday listeleri oluşturulur. Sınav Jürisi tarafından hazırlanan ve Sınav Yürütme Kuruluna teslim edilen sonuçlar, kılavuzda belirlenen tarihte Üniversite web sayfasında ilan edilir. Ayrıca bir tebligat yapılmaz. </w:t>
      </w:r>
    </w:p>
    <w:p w:rsidR="004C3A5D" w:rsidRPr="00387A33" w:rsidRDefault="007E0984" w:rsidP="00DA44C8">
      <w:pPr>
        <w:tabs>
          <w:tab w:val="left" w:pos="960"/>
        </w:tabs>
        <w:spacing w:after="240" w:line="240" w:lineRule="auto"/>
        <w:ind w:left="0" w:right="0" w:firstLine="555"/>
      </w:pPr>
      <w:r w:rsidRPr="00387A33">
        <w:t>(2)</w:t>
      </w:r>
      <w:r w:rsidR="00DA44C8">
        <w:t xml:space="preserve"> </w:t>
      </w:r>
      <w:r w:rsidRPr="00387A33">
        <w:t xml:space="preserve">Aday, belirlenen ve ilan edilen sürede kazanmış olduğu bölüme/programa kesin kayıt yaptırmak zorundadır. Süresi içinde kesin kayıt yaptırmayan aday, kayıt hakkını kaybeder. </w:t>
      </w:r>
    </w:p>
    <w:p w:rsidR="007E0984" w:rsidRPr="00387A33" w:rsidRDefault="007E0984" w:rsidP="00DA44C8">
      <w:pPr>
        <w:tabs>
          <w:tab w:val="left" w:pos="960"/>
        </w:tabs>
        <w:spacing w:after="240" w:line="240" w:lineRule="auto"/>
        <w:ind w:left="0" w:right="0" w:firstLine="555"/>
      </w:pPr>
      <w:r w:rsidRPr="00387A33">
        <w:t>(3)</w:t>
      </w:r>
      <w:r w:rsidR="00DA44C8">
        <w:t xml:space="preserve"> </w:t>
      </w:r>
      <w:r w:rsidRPr="00387A33">
        <w:t xml:space="preserve">Lisans Programlarına Giriş Özel Yetenek Sınavı sürecince, gerçeğe aykırı beyanda bulunan veya herhangi bir eylem veya işlemi ile idareyi yanılttığı tespit edilen adayın başvurusu reddedilir. Bu adayın kaydı yapılmış olsa bile silinir. </w:t>
      </w:r>
    </w:p>
    <w:p w:rsidR="004C3A5D" w:rsidRPr="00387A33" w:rsidRDefault="004C3A5D" w:rsidP="00DA44C8">
      <w:pPr>
        <w:tabs>
          <w:tab w:val="left" w:pos="960"/>
        </w:tabs>
        <w:spacing w:after="240" w:line="240" w:lineRule="auto"/>
        <w:ind w:left="0" w:right="0" w:firstLine="555"/>
      </w:pPr>
      <w:r w:rsidRPr="00387A33">
        <w:t>(4) Kesin kayıtlar, Kilis 7 Aralık Üniversitesi Öğrenci İşleri Daire Başkanlığınca belirtilecek süreler içinde ve kesin kayıt için gerekli belgelerle yapılır. Asıl listedeki adaylardan duyurulan süre içerisinde kesin kayıt yaptırmamış olanların sayısı kadar yedek liste açılır. Yedek listede olup bir gün içinde kayıt yaptırmayanların sayısı kadar ikinci yedek liste açılır ve bu da bir gün süre ile geçerliliğini sürdürür. Her liste açılışındaki süre bir gündür; bu süre, kontenjan doluncaya kadar devam eder. Kayıt sildiren adayları olması durumunda eğitim öğretim başlangıcına kadar yedek adaylar kayıt yapabilirler. Duyurulan süre içerisinde kesin kayıtlarını yaptırmayan adaylar için herhangi bir özel hak verilmez.</w:t>
      </w:r>
    </w:p>
    <w:p w:rsidR="004C3A5D" w:rsidRPr="00387A33" w:rsidRDefault="004C3A5D" w:rsidP="00DA44C8">
      <w:pPr>
        <w:tabs>
          <w:tab w:val="left" w:pos="960"/>
        </w:tabs>
        <w:spacing w:after="240" w:line="240" w:lineRule="auto"/>
        <w:ind w:left="0" w:right="0" w:firstLine="555"/>
      </w:pPr>
      <w:r w:rsidRPr="00387A33">
        <w:t>Yedek listedeki adayların, özellikle asılan yedek listelerini ve kontenjanın dolmaması halinde yapılacak olan kayıtlarda durumlarını Kilis 7 Aralık Üniversitesi Öğrenci İşleri Daire Başkanlığından bizzat takip etmeleri kendi menfaatleri açısından son derece önemlidir.</w:t>
      </w:r>
    </w:p>
    <w:p w:rsidR="007E0984" w:rsidRPr="00387A33" w:rsidRDefault="00060CBD" w:rsidP="00DA44C8">
      <w:pPr>
        <w:tabs>
          <w:tab w:val="left" w:pos="960"/>
        </w:tabs>
        <w:spacing w:after="240" w:line="240" w:lineRule="auto"/>
        <w:ind w:left="0" w:right="0" w:firstLine="555"/>
        <w:rPr>
          <w:b/>
        </w:rPr>
      </w:pPr>
      <w:r w:rsidRPr="00387A33">
        <w:rPr>
          <w:b/>
        </w:rPr>
        <w:t>5</w:t>
      </w:r>
      <w:r w:rsidR="007E0984" w:rsidRPr="00387A33">
        <w:rPr>
          <w:b/>
        </w:rPr>
        <w:t xml:space="preserve">.2. Engelli Adaylar </w:t>
      </w:r>
    </w:p>
    <w:p w:rsidR="007E0984" w:rsidRPr="00387A33" w:rsidRDefault="007E0984" w:rsidP="00DA44C8">
      <w:pPr>
        <w:tabs>
          <w:tab w:val="left" w:pos="960"/>
        </w:tabs>
        <w:spacing w:after="240" w:line="240" w:lineRule="auto"/>
        <w:ind w:left="0" w:right="0" w:firstLine="555"/>
      </w:pPr>
      <w:r w:rsidRPr="00387A33">
        <w:rPr>
          <w:b/>
        </w:rPr>
        <w:t>MADDE 14 -</w:t>
      </w:r>
      <w:r w:rsidRPr="00387A33">
        <w:t xml:space="preserve"> (1) Engelli adayların başvuruları için Öğrenci Seçme ve Yerleştirme Sistemi Kılavuzu’ndaki (ÖSYS) esaslar ve Üniversite Senatosunda verilen kararlar dikkate alınır. Özel Yetenek Sınav Kılavuzunda belirtilir. </w:t>
      </w:r>
    </w:p>
    <w:p w:rsidR="007E0984" w:rsidRPr="00387A33" w:rsidRDefault="00060CBD" w:rsidP="00DA44C8">
      <w:pPr>
        <w:tabs>
          <w:tab w:val="left" w:pos="960"/>
        </w:tabs>
        <w:spacing w:after="240" w:line="240" w:lineRule="auto"/>
        <w:ind w:left="0" w:right="0" w:firstLine="555"/>
        <w:rPr>
          <w:b/>
        </w:rPr>
      </w:pPr>
      <w:r w:rsidRPr="00387A33">
        <w:rPr>
          <w:b/>
        </w:rPr>
        <w:t>5</w:t>
      </w:r>
      <w:r w:rsidR="007E0984" w:rsidRPr="00387A33">
        <w:rPr>
          <w:b/>
        </w:rPr>
        <w:t xml:space="preserve">.3. Yabancı Uyruklu adaylar </w:t>
      </w:r>
    </w:p>
    <w:p w:rsidR="007E0984" w:rsidRPr="00387A33" w:rsidRDefault="007E0984" w:rsidP="00DA44C8">
      <w:pPr>
        <w:tabs>
          <w:tab w:val="left" w:pos="960"/>
        </w:tabs>
        <w:spacing w:after="240" w:line="240" w:lineRule="auto"/>
        <w:ind w:left="0" w:right="0" w:firstLine="555"/>
      </w:pPr>
      <w:r w:rsidRPr="00387A33">
        <w:rPr>
          <w:b/>
        </w:rPr>
        <w:t xml:space="preserve">MADDE 15 </w:t>
      </w:r>
      <w:r w:rsidRPr="00387A33">
        <w:t>– (1) Üniversitemiz Lisans Programlarına Özel Yetenek Sınavı ile yabancı uyruklu öğrenci kabulünde, Yüksek Öğretim Kurulu Başkanlığı tarafından belirlenen usul ve esaslar ile “</w:t>
      </w:r>
      <w:r w:rsidRPr="00387A33">
        <w:rPr>
          <w:i/>
        </w:rPr>
        <w:t>Kilis 7 Aralık Üniversitesi Yabancı Uyruklu Öğrencilerin Kabul ve Kayıt Esasları Yönergesi</w:t>
      </w:r>
      <w:r w:rsidRPr="00387A33">
        <w:t xml:space="preserve">” kullanılır.  </w:t>
      </w:r>
    </w:p>
    <w:p w:rsidR="007E0984" w:rsidRPr="00387A33" w:rsidRDefault="00060CBD" w:rsidP="00DA44C8">
      <w:pPr>
        <w:tabs>
          <w:tab w:val="left" w:pos="960"/>
        </w:tabs>
        <w:spacing w:after="240" w:line="240" w:lineRule="auto"/>
        <w:ind w:left="0" w:right="0" w:firstLine="555"/>
      </w:pPr>
      <w:r w:rsidRPr="00387A33">
        <w:t>(2)</w:t>
      </w:r>
      <w:r w:rsidR="00DA44C8">
        <w:t xml:space="preserve"> </w:t>
      </w:r>
      <w:r w:rsidR="007E0984" w:rsidRPr="00387A33">
        <w:t xml:space="preserve">Yabancı uyruklu öğrenci kontenjanları, Fakülte Yönetim Kurulunun önerisiyle Senato tarafından belirlenir. </w:t>
      </w:r>
    </w:p>
    <w:p w:rsidR="00053063" w:rsidRPr="00387A33" w:rsidRDefault="00060CBD" w:rsidP="00DA44C8">
      <w:pPr>
        <w:tabs>
          <w:tab w:val="left" w:pos="960"/>
        </w:tabs>
        <w:spacing w:after="240" w:line="240" w:lineRule="auto"/>
        <w:ind w:left="0" w:right="0" w:firstLine="555"/>
      </w:pPr>
      <w:r w:rsidRPr="00387A33">
        <w:t>(3</w:t>
      </w:r>
      <w:r w:rsidR="00DA44C8">
        <w:t xml:space="preserve"> </w:t>
      </w:r>
      <w:r w:rsidRPr="00387A33">
        <w:t>)</w:t>
      </w:r>
      <w:r w:rsidR="007E0984" w:rsidRPr="00387A33">
        <w:t>Yabancı uyruklu adayın Özel Yetenek Sınavı diğer adaylarla birlikte yapılır. Yabancı uyruklu adaylar kendi içlerinde değerlendirilir. Ancak yabancı uyruklu adaylar için kontenjan doldurma zorunluluğu yoktur. Her bölüm/program için yedek aday belirlenebilir.</w:t>
      </w:r>
      <w:bookmarkStart w:id="6" w:name="_bookmark23"/>
      <w:bookmarkEnd w:id="6"/>
    </w:p>
    <w:p w:rsidR="00053063" w:rsidRPr="00387A33" w:rsidRDefault="00DA44C8" w:rsidP="00DA44C8">
      <w:pPr>
        <w:tabs>
          <w:tab w:val="left" w:pos="960"/>
        </w:tabs>
        <w:spacing w:after="240" w:line="240" w:lineRule="auto"/>
        <w:ind w:left="0" w:right="0" w:firstLine="555"/>
        <w:rPr>
          <w:b/>
        </w:rPr>
      </w:pPr>
      <w:r>
        <w:rPr>
          <w:b/>
        </w:rPr>
        <w:lastRenderedPageBreak/>
        <w:t xml:space="preserve"> </w:t>
      </w:r>
      <w:r w:rsidR="00060CBD" w:rsidRPr="00387A33">
        <w:rPr>
          <w:b/>
        </w:rPr>
        <w:t>5.4</w:t>
      </w:r>
      <w:r w:rsidR="00053063" w:rsidRPr="00387A33">
        <w:rPr>
          <w:b/>
        </w:rPr>
        <w:t>. Değerlendirme ve Sonuçların İlanı</w:t>
      </w:r>
    </w:p>
    <w:p w:rsidR="00060CBD" w:rsidRPr="00387A33" w:rsidRDefault="00053063" w:rsidP="00DA44C8">
      <w:pPr>
        <w:tabs>
          <w:tab w:val="left" w:pos="960"/>
        </w:tabs>
        <w:spacing w:after="240" w:line="240" w:lineRule="auto"/>
        <w:ind w:left="0" w:right="0" w:firstLine="555"/>
      </w:pPr>
      <w:r w:rsidRPr="00387A33">
        <w:rPr>
          <w:b/>
        </w:rPr>
        <w:t>MADDE 16</w:t>
      </w:r>
      <w:r w:rsidRPr="00387A33">
        <w:t xml:space="preserve">- ( I ) Yükseköğretim Kurumları Sınavı'nın (YKS) ilgili yıla ait kılavuzunda yayınlanan esaslar çerçevesinde hesaplanan yerleştirme puanının (YP), en yüksek puandan en düşük </w:t>
      </w:r>
      <w:r w:rsidRPr="00387A33">
        <w:rPr>
          <w:noProof/>
        </w:rPr>
        <w:drawing>
          <wp:inline distT="0" distB="0" distL="0" distR="0" wp14:anchorId="3758F06D" wp14:editId="6A0C449C">
            <wp:extent cx="6094" cy="6097"/>
            <wp:effectExtent l="0" t="0" r="0" b="0"/>
            <wp:docPr id="5965" name="Picture 5965"/>
            <wp:cNvGraphicFramePr/>
            <a:graphic xmlns:a="http://schemas.openxmlformats.org/drawingml/2006/main">
              <a:graphicData uri="http://schemas.openxmlformats.org/drawingml/2006/picture">
                <pic:pic xmlns:pic="http://schemas.openxmlformats.org/drawingml/2006/picture">
                  <pic:nvPicPr>
                    <pic:cNvPr id="5965" name="Picture 5965"/>
                    <pic:cNvPicPr/>
                  </pic:nvPicPr>
                  <pic:blipFill>
                    <a:blip r:embed="rId7"/>
                    <a:stretch>
                      <a:fillRect/>
                    </a:stretch>
                  </pic:blipFill>
                  <pic:spPr>
                    <a:xfrm>
                      <a:off x="0" y="0"/>
                      <a:ext cx="6094" cy="6097"/>
                    </a:xfrm>
                    <a:prstGeom prst="rect">
                      <a:avLst/>
                    </a:prstGeom>
                  </pic:spPr>
                </pic:pic>
              </a:graphicData>
            </a:graphic>
          </wp:inline>
        </w:drawing>
      </w:r>
      <w:r w:rsidRPr="00387A33">
        <w:t>puana doğru sıralanmasıyla, kontenjan sayısı kadar asıl aday belirlenir ve Senato tarafından onaylanmış Sınav Kılavuzunda belirtildiği sayıda yedek aday listesi oluşturulur. Söz konusu listeler Sınav Yürütme Komisyonunun onayını takiben üniversitenin ve ilgili birimin resmi internet sitesinde i</w:t>
      </w:r>
      <w:r w:rsidR="00060CBD" w:rsidRPr="00387A33">
        <w:t>lan edilir.</w:t>
      </w:r>
    </w:p>
    <w:p w:rsidR="00DA44C8" w:rsidRDefault="00DA44C8" w:rsidP="00DA44C8">
      <w:pPr>
        <w:tabs>
          <w:tab w:val="left" w:pos="960"/>
        </w:tabs>
        <w:spacing w:after="240" w:line="240" w:lineRule="auto"/>
        <w:ind w:left="0" w:right="0" w:firstLine="555"/>
        <w:jc w:val="center"/>
        <w:rPr>
          <w:b/>
        </w:rPr>
      </w:pPr>
    </w:p>
    <w:p w:rsidR="00053063" w:rsidRPr="00387A33" w:rsidRDefault="00053063" w:rsidP="00DA44C8">
      <w:pPr>
        <w:tabs>
          <w:tab w:val="left" w:pos="960"/>
        </w:tabs>
        <w:spacing w:after="240" w:line="240" w:lineRule="auto"/>
        <w:ind w:left="0" w:right="0" w:firstLine="555"/>
        <w:jc w:val="center"/>
      </w:pPr>
      <w:r w:rsidRPr="00387A33">
        <w:rPr>
          <w:b/>
        </w:rPr>
        <w:t>ALTINCI BÖLÜM</w:t>
      </w:r>
    </w:p>
    <w:p w:rsidR="00053063" w:rsidRPr="00387A33" w:rsidRDefault="00053063" w:rsidP="00DA44C8">
      <w:pPr>
        <w:tabs>
          <w:tab w:val="left" w:pos="960"/>
        </w:tabs>
        <w:spacing w:after="240" w:line="240" w:lineRule="auto"/>
        <w:ind w:left="0" w:right="0" w:firstLine="555"/>
        <w:rPr>
          <w:b/>
        </w:rPr>
      </w:pPr>
    </w:p>
    <w:p w:rsidR="00053063" w:rsidRPr="00387A33" w:rsidRDefault="00053063" w:rsidP="00DA44C8">
      <w:pPr>
        <w:tabs>
          <w:tab w:val="left" w:pos="960"/>
        </w:tabs>
        <w:spacing w:after="240" w:line="240" w:lineRule="auto"/>
        <w:ind w:left="0" w:right="0" w:firstLine="555"/>
        <w:rPr>
          <w:b/>
        </w:rPr>
      </w:pPr>
      <w:r w:rsidRPr="00387A33">
        <w:rPr>
          <w:b/>
        </w:rPr>
        <w:t xml:space="preserve">6. </w:t>
      </w:r>
      <w:r w:rsidR="00060CBD" w:rsidRPr="00387A33">
        <w:rPr>
          <w:b/>
        </w:rPr>
        <w:t xml:space="preserve">SON HÜKÜMLER </w:t>
      </w:r>
    </w:p>
    <w:p w:rsidR="00053063" w:rsidRPr="00387A33" w:rsidRDefault="00053063" w:rsidP="00DA44C8">
      <w:pPr>
        <w:tabs>
          <w:tab w:val="left" w:pos="960"/>
        </w:tabs>
        <w:spacing w:after="240" w:line="240" w:lineRule="auto"/>
        <w:ind w:left="0" w:right="0" w:firstLine="555"/>
      </w:pPr>
      <w:r w:rsidRPr="00387A33">
        <w:rPr>
          <w:b/>
        </w:rPr>
        <w:t xml:space="preserve">MADDE 17 </w:t>
      </w:r>
      <w:r w:rsidRPr="00387A33">
        <w:t xml:space="preserve">‒ (1) Bu Yönergede hüküm bulunmayan hâllerde; ilgili mevzuatta bulunan genel hükümler uygulanır. </w:t>
      </w:r>
    </w:p>
    <w:p w:rsidR="00053063" w:rsidRPr="00387A33" w:rsidRDefault="00053063" w:rsidP="00DA44C8">
      <w:pPr>
        <w:tabs>
          <w:tab w:val="left" w:pos="960"/>
        </w:tabs>
        <w:spacing w:after="240" w:line="240" w:lineRule="auto"/>
        <w:ind w:left="0" w:right="0" w:firstLine="555"/>
        <w:rPr>
          <w:b/>
        </w:rPr>
      </w:pPr>
      <w:r w:rsidRPr="00387A33">
        <w:rPr>
          <w:b/>
        </w:rPr>
        <w:t>6.1.</w:t>
      </w:r>
      <w:r w:rsidR="00DA44C8">
        <w:rPr>
          <w:b/>
        </w:rPr>
        <w:t xml:space="preserve"> </w:t>
      </w:r>
      <w:r w:rsidRPr="00387A33">
        <w:rPr>
          <w:b/>
        </w:rPr>
        <w:t xml:space="preserve">Yürürlük </w:t>
      </w:r>
    </w:p>
    <w:p w:rsidR="00053063" w:rsidRPr="00387A33" w:rsidRDefault="00053063" w:rsidP="00DA44C8">
      <w:pPr>
        <w:tabs>
          <w:tab w:val="left" w:pos="960"/>
        </w:tabs>
        <w:spacing w:after="240" w:line="240" w:lineRule="auto"/>
        <w:ind w:left="0" w:right="0" w:firstLine="555"/>
      </w:pPr>
      <w:r w:rsidRPr="00387A33">
        <w:rPr>
          <w:b/>
        </w:rPr>
        <w:t>MADDE 18 -</w:t>
      </w:r>
      <w:r w:rsidRPr="00387A33">
        <w:t xml:space="preserve">(1) Bu Yönerge, Üniversite Senatosu tarafından kabul edildiği tarihten itibaren yürürlüğe girer. </w:t>
      </w:r>
    </w:p>
    <w:p w:rsidR="00060CBD" w:rsidRPr="00387A33" w:rsidRDefault="00060CBD" w:rsidP="00DA44C8">
      <w:pPr>
        <w:tabs>
          <w:tab w:val="left" w:pos="960"/>
        </w:tabs>
        <w:spacing w:after="240" w:line="240" w:lineRule="auto"/>
        <w:ind w:left="0" w:right="0" w:firstLine="555"/>
        <w:rPr>
          <w:b/>
        </w:rPr>
      </w:pPr>
      <w:r w:rsidRPr="00387A33">
        <w:rPr>
          <w:b/>
        </w:rPr>
        <w:t>6</w:t>
      </w:r>
      <w:r w:rsidR="00053063" w:rsidRPr="00387A33">
        <w:rPr>
          <w:b/>
        </w:rPr>
        <w:t xml:space="preserve">.2. Yürütme </w:t>
      </w:r>
      <w:r w:rsidR="00053063" w:rsidRPr="00387A33">
        <w:t xml:space="preserve"> </w:t>
      </w:r>
    </w:p>
    <w:p w:rsidR="00CE456C" w:rsidRPr="0029770C" w:rsidRDefault="00053063" w:rsidP="0029770C">
      <w:pPr>
        <w:tabs>
          <w:tab w:val="left" w:pos="960"/>
        </w:tabs>
        <w:spacing w:after="240" w:line="240" w:lineRule="auto"/>
        <w:ind w:left="0" w:right="0" w:firstLine="555"/>
        <w:rPr>
          <w:b/>
        </w:rPr>
      </w:pPr>
      <w:r w:rsidRPr="00387A33">
        <w:rPr>
          <w:b/>
        </w:rPr>
        <w:t>MADDE 19 ‒</w:t>
      </w:r>
      <w:r w:rsidRPr="00387A33">
        <w:t xml:space="preserve"> (1) Bu Yönergeyi Kilis 7 Aralık Üniversitesi Rektörü yürütür. </w:t>
      </w:r>
    </w:p>
    <w:sectPr w:rsidR="00CE456C" w:rsidRPr="0029770C">
      <w:footerReference w:type="even" r:id="rId8"/>
      <w:footerReference w:type="default" r:id="rId9"/>
      <w:footerReference w:type="first" r:id="rId10"/>
      <w:pgSz w:w="11899" w:h="16841"/>
      <w:pgMar w:top="1156" w:right="1121" w:bottom="1324" w:left="1133" w:header="708" w:footer="70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F88" w:rsidRDefault="00D07F88">
      <w:pPr>
        <w:spacing w:after="0" w:line="240" w:lineRule="auto"/>
      </w:pPr>
      <w:r>
        <w:separator/>
      </w:r>
    </w:p>
  </w:endnote>
  <w:endnote w:type="continuationSeparator" w:id="0">
    <w:p w:rsidR="00D07F88" w:rsidRDefault="00D0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rlito">
    <w:altName w:val="Arial"/>
    <w:charset w:val="00"/>
    <w:family w:val="swiss"/>
    <w:pitch w:val="variable"/>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6C" w:rsidRDefault="002A5F85">
    <w:pPr>
      <w:spacing w:after="0" w:line="259" w:lineRule="auto"/>
      <w:ind w:left="551" w:right="0" w:firstLine="0"/>
      <w:jc w:val="center"/>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6C" w:rsidRDefault="002A5F85">
    <w:pPr>
      <w:spacing w:after="0" w:line="259" w:lineRule="auto"/>
      <w:ind w:left="551" w:right="0" w:firstLine="0"/>
      <w:jc w:val="center"/>
    </w:pPr>
    <w:r>
      <w:fldChar w:fldCharType="begin"/>
    </w:r>
    <w:r>
      <w:instrText xml:space="preserve"> PAGE   \* MERGEFORMAT </w:instrText>
    </w:r>
    <w:r>
      <w:fldChar w:fldCharType="separate"/>
    </w:r>
    <w:r w:rsidR="002F6D43" w:rsidRPr="002F6D43">
      <w:rPr>
        <w:rFonts w:ascii="Cambria" w:eastAsia="Cambria" w:hAnsi="Cambria" w:cs="Cambria"/>
        <w:noProof/>
      </w:rPr>
      <w:t>9</w:t>
    </w:r>
    <w:r>
      <w:rPr>
        <w:rFonts w:ascii="Cambria" w:eastAsia="Cambria" w:hAnsi="Cambria" w:cs="Cambria"/>
      </w:rPr>
      <w:fldChar w:fldCharType="end"/>
    </w:r>
    <w:r>
      <w:rPr>
        <w:rFonts w:ascii="Cambria" w:eastAsia="Cambria" w:hAnsi="Cambria" w:cs="Cambr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56C" w:rsidRDefault="002A5F85">
    <w:pPr>
      <w:spacing w:after="0" w:line="259" w:lineRule="auto"/>
      <w:ind w:left="551" w:right="0" w:firstLine="0"/>
      <w:jc w:val="center"/>
    </w:pPr>
    <w:r>
      <w:fldChar w:fldCharType="begin"/>
    </w:r>
    <w:r>
      <w:instrText xml:space="preserve"> PAGE   \* MERGEFORMAT </w:instrText>
    </w:r>
    <w:r>
      <w:fldChar w:fldCharType="separate"/>
    </w:r>
    <w:r>
      <w:rPr>
        <w:rFonts w:ascii="Cambria" w:eastAsia="Cambria" w:hAnsi="Cambria" w:cs="Cambria"/>
      </w:rPr>
      <w:t>1</w:t>
    </w:r>
    <w:r>
      <w:rPr>
        <w:rFonts w:ascii="Cambria" w:eastAsia="Cambria" w:hAnsi="Cambria" w:cs="Cambria"/>
      </w:rPr>
      <w:fldChar w:fldCharType="end"/>
    </w:r>
    <w:r>
      <w:rPr>
        <w:rFonts w:ascii="Cambria" w:eastAsia="Cambria" w:hAnsi="Cambria" w:cs="Cambr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F88" w:rsidRDefault="00D07F88">
      <w:pPr>
        <w:spacing w:after="0" w:line="240" w:lineRule="auto"/>
      </w:pPr>
      <w:r>
        <w:separator/>
      </w:r>
    </w:p>
  </w:footnote>
  <w:footnote w:type="continuationSeparator" w:id="0">
    <w:p w:rsidR="00D07F88" w:rsidRDefault="00D07F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1E60"/>
    <w:multiLevelType w:val="hybridMultilevel"/>
    <w:tmpl w:val="EE2A6E18"/>
    <w:lvl w:ilvl="0" w:tplc="1B2EF2EE">
      <w:start w:val="2"/>
      <w:numFmt w:val="lowerLetter"/>
      <w:lvlText w:val="%1."/>
      <w:lvlJc w:val="left"/>
      <w:pPr>
        <w:ind w:left="314" w:hanging="178"/>
      </w:pPr>
      <w:rPr>
        <w:rFonts w:ascii="Carlito" w:eastAsia="Carlito" w:hAnsi="Carlito" w:cs="Carlito" w:hint="default"/>
        <w:b/>
        <w:bCs/>
        <w:i w:val="0"/>
        <w:iCs w:val="0"/>
        <w:spacing w:val="0"/>
        <w:w w:val="90"/>
        <w:sz w:val="20"/>
        <w:szCs w:val="20"/>
        <w:lang w:val="tr-TR" w:eastAsia="en-US" w:bidi="ar-SA"/>
      </w:rPr>
    </w:lvl>
    <w:lvl w:ilvl="1" w:tplc="2AE04982">
      <w:numFmt w:val="bullet"/>
      <w:lvlText w:val="•"/>
      <w:lvlJc w:val="left"/>
      <w:pPr>
        <w:ind w:left="1284" w:hanging="178"/>
      </w:pPr>
      <w:rPr>
        <w:rFonts w:hint="default"/>
        <w:lang w:val="tr-TR" w:eastAsia="en-US" w:bidi="ar-SA"/>
      </w:rPr>
    </w:lvl>
    <w:lvl w:ilvl="2" w:tplc="77B85AF4">
      <w:numFmt w:val="bullet"/>
      <w:lvlText w:val="•"/>
      <w:lvlJc w:val="left"/>
      <w:pPr>
        <w:ind w:left="2249" w:hanging="178"/>
      </w:pPr>
      <w:rPr>
        <w:rFonts w:hint="default"/>
        <w:lang w:val="tr-TR" w:eastAsia="en-US" w:bidi="ar-SA"/>
      </w:rPr>
    </w:lvl>
    <w:lvl w:ilvl="3" w:tplc="C1989250">
      <w:numFmt w:val="bullet"/>
      <w:lvlText w:val="•"/>
      <w:lvlJc w:val="left"/>
      <w:pPr>
        <w:ind w:left="3213" w:hanging="178"/>
      </w:pPr>
      <w:rPr>
        <w:rFonts w:hint="default"/>
        <w:lang w:val="tr-TR" w:eastAsia="en-US" w:bidi="ar-SA"/>
      </w:rPr>
    </w:lvl>
    <w:lvl w:ilvl="4" w:tplc="6DAA7F4E">
      <w:numFmt w:val="bullet"/>
      <w:lvlText w:val="•"/>
      <w:lvlJc w:val="left"/>
      <w:pPr>
        <w:ind w:left="4178" w:hanging="178"/>
      </w:pPr>
      <w:rPr>
        <w:rFonts w:hint="default"/>
        <w:lang w:val="tr-TR" w:eastAsia="en-US" w:bidi="ar-SA"/>
      </w:rPr>
    </w:lvl>
    <w:lvl w:ilvl="5" w:tplc="45982532">
      <w:numFmt w:val="bullet"/>
      <w:lvlText w:val="•"/>
      <w:lvlJc w:val="left"/>
      <w:pPr>
        <w:ind w:left="5143" w:hanging="178"/>
      </w:pPr>
      <w:rPr>
        <w:rFonts w:hint="default"/>
        <w:lang w:val="tr-TR" w:eastAsia="en-US" w:bidi="ar-SA"/>
      </w:rPr>
    </w:lvl>
    <w:lvl w:ilvl="6" w:tplc="76868E16">
      <w:numFmt w:val="bullet"/>
      <w:lvlText w:val="•"/>
      <w:lvlJc w:val="left"/>
      <w:pPr>
        <w:ind w:left="6107" w:hanging="178"/>
      </w:pPr>
      <w:rPr>
        <w:rFonts w:hint="default"/>
        <w:lang w:val="tr-TR" w:eastAsia="en-US" w:bidi="ar-SA"/>
      </w:rPr>
    </w:lvl>
    <w:lvl w:ilvl="7" w:tplc="6EE82472">
      <w:numFmt w:val="bullet"/>
      <w:lvlText w:val="•"/>
      <w:lvlJc w:val="left"/>
      <w:pPr>
        <w:ind w:left="7072" w:hanging="178"/>
      </w:pPr>
      <w:rPr>
        <w:rFonts w:hint="default"/>
        <w:lang w:val="tr-TR" w:eastAsia="en-US" w:bidi="ar-SA"/>
      </w:rPr>
    </w:lvl>
    <w:lvl w:ilvl="8" w:tplc="9D66D01A">
      <w:numFmt w:val="bullet"/>
      <w:lvlText w:val="•"/>
      <w:lvlJc w:val="left"/>
      <w:pPr>
        <w:ind w:left="8037" w:hanging="178"/>
      </w:pPr>
      <w:rPr>
        <w:rFonts w:hint="default"/>
        <w:lang w:val="tr-TR" w:eastAsia="en-US" w:bidi="ar-SA"/>
      </w:rPr>
    </w:lvl>
  </w:abstractNum>
  <w:abstractNum w:abstractNumId="1" w15:restartNumberingAfterBreak="0">
    <w:nsid w:val="194D48BF"/>
    <w:multiLevelType w:val="hybridMultilevel"/>
    <w:tmpl w:val="01D21BEC"/>
    <w:lvl w:ilvl="0" w:tplc="92E4D0A0">
      <w:start w:val="1"/>
      <w:numFmt w:val="lowerLetter"/>
      <w:lvlText w:val="%1."/>
      <w:lvlJc w:val="left"/>
      <w:pPr>
        <w:ind w:left="353" w:hanging="216"/>
      </w:pPr>
      <w:rPr>
        <w:rFonts w:ascii="Carlito" w:eastAsia="Carlito" w:hAnsi="Carlito" w:cs="Carlito" w:hint="default"/>
        <w:b/>
        <w:bCs/>
        <w:i w:val="0"/>
        <w:iCs w:val="0"/>
        <w:spacing w:val="-1"/>
        <w:w w:val="99"/>
        <w:sz w:val="22"/>
        <w:szCs w:val="22"/>
        <w:lang w:val="tr-TR" w:eastAsia="en-US" w:bidi="ar-SA"/>
      </w:rPr>
    </w:lvl>
    <w:lvl w:ilvl="1" w:tplc="2B76CF4E">
      <w:start w:val="1"/>
      <w:numFmt w:val="upperRoman"/>
      <w:lvlText w:val="%2-"/>
      <w:lvlJc w:val="left"/>
      <w:pPr>
        <w:ind w:left="264" w:hanging="128"/>
      </w:pPr>
      <w:rPr>
        <w:rFonts w:ascii="Carlito" w:eastAsia="Carlito" w:hAnsi="Carlito" w:cs="Carlito" w:hint="default"/>
        <w:b/>
        <w:bCs/>
        <w:i w:val="0"/>
        <w:iCs w:val="0"/>
        <w:spacing w:val="0"/>
        <w:w w:val="91"/>
        <w:sz w:val="20"/>
        <w:szCs w:val="20"/>
        <w:u w:val="single" w:color="000000"/>
        <w:lang w:val="tr-TR" w:eastAsia="en-US" w:bidi="ar-SA"/>
      </w:rPr>
    </w:lvl>
    <w:lvl w:ilvl="2" w:tplc="A218E390">
      <w:numFmt w:val="bullet"/>
      <w:lvlText w:val="•"/>
      <w:lvlJc w:val="left"/>
      <w:pPr>
        <w:ind w:left="1427" w:hanging="128"/>
      </w:pPr>
      <w:rPr>
        <w:rFonts w:hint="default"/>
        <w:lang w:val="tr-TR" w:eastAsia="en-US" w:bidi="ar-SA"/>
      </w:rPr>
    </w:lvl>
    <w:lvl w:ilvl="3" w:tplc="CBFADDFE">
      <w:numFmt w:val="bullet"/>
      <w:lvlText w:val="•"/>
      <w:lvlJc w:val="left"/>
      <w:pPr>
        <w:ind w:left="2494" w:hanging="128"/>
      </w:pPr>
      <w:rPr>
        <w:rFonts w:hint="default"/>
        <w:lang w:val="tr-TR" w:eastAsia="en-US" w:bidi="ar-SA"/>
      </w:rPr>
    </w:lvl>
    <w:lvl w:ilvl="4" w:tplc="E9089B08">
      <w:numFmt w:val="bullet"/>
      <w:lvlText w:val="•"/>
      <w:lvlJc w:val="left"/>
      <w:pPr>
        <w:ind w:left="3562" w:hanging="128"/>
      </w:pPr>
      <w:rPr>
        <w:rFonts w:hint="default"/>
        <w:lang w:val="tr-TR" w:eastAsia="en-US" w:bidi="ar-SA"/>
      </w:rPr>
    </w:lvl>
    <w:lvl w:ilvl="5" w:tplc="08146024">
      <w:numFmt w:val="bullet"/>
      <w:lvlText w:val="•"/>
      <w:lvlJc w:val="left"/>
      <w:pPr>
        <w:ind w:left="4629" w:hanging="128"/>
      </w:pPr>
      <w:rPr>
        <w:rFonts w:hint="default"/>
        <w:lang w:val="tr-TR" w:eastAsia="en-US" w:bidi="ar-SA"/>
      </w:rPr>
    </w:lvl>
    <w:lvl w:ilvl="6" w:tplc="BF0CBC14">
      <w:numFmt w:val="bullet"/>
      <w:lvlText w:val="•"/>
      <w:lvlJc w:val="left"/>
      <w:pPr>
        <w:ind w:left="5696" w:hanging="128"/>
      </w:pPr>
      <w:rPr>
        <w:rFonts w:hint="default"/>
        <w:lang w:val="tr-TR" w:eastAsia="en-US" w:bidi="ar-SA"/>
      </w:rPr>
    </w:lvl>
    <w:lvl w:ilvl="7" w:tplc="DCE26564">
      <w:numFmt w:val="bullet"/>
      <w:lvlText w:val="•"/>
      <w:lvlJc w:val="left"/>
      <w:pPr>
        <w:ind w:left="6764" w:hanging="128"/>
      </w:pPr>
      <w:rPr>
        <w:rFonts w:hint="default"/>
        <w:lang w:val="tr-TR" w:eastAsia="en-US" w:bidi="ar-SA"/>
      </w:rPr>
    </w:lvl>
    <w:lvl w:ilvl="8" w:tplc="3240140A">
      <w:numFmt w:val="bullet"/>
      <w:lvlText w:val="•"/>
      <w:lvlJc w:val="left"/>
      <w:pPr>
        <w:ind w:left="7831" w:hanging="128"/>
      </w:pPr>
      <w:rPr>
        <w:rFonts w:hint="default"/>
        <w:lang w:val="tr-TR" w:eastAsia="en-US" w:bidi="ar-SA"/>
      </w:rPr>
    </w:lvl>
  </w:abstractNum>
  <w:abstractNum w:abstractNumId="2" w15:restartNumberingAfterBreak="0">
    <w:nsid w:val="19B57787"/>
    <w:multiLevelType w:val="hybridMultilevel"/>
    <w:tmpl w:val="6EBA74BE"/>
    <w:lvl w:ilvl="0" w:tplc="19F66A50">
      <w:start w:val="1"/>
      <w:numFmt w:val="lowerLetter"/>
      <w:lvlText w:val="%1)"/>
      <w:lvlJc w:val="left"/>
      <w:pPr>
        <w:ind w:left="1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BE0FBE">
      <w:start w:val="1"/>
      <w:numFmt w:val="lowerLetter"/>
      <w:lvlText w:val="%2"/>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ACFC28">
      <w:start w:val="1"/>
      <w:numFmt w:val="lowerRoman"/>
      <w:lvlText w:val="%3"/>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FAC2EA">
      <w:start w:val="1"/>
      <w:numFmt w:val="decimal"/>
      <w:lvlText w:val="%4"/>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5E34AC">
      <w:start w:val="1"/>
      <w:numFmt w:val="lowerLetter"/>
      <w:lvlText w:val="%5"/>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F63796">
      <w:start w:val="1"/>
      <w:numFmt w:val="lowerRoman"/>
      <w:lvlText w:val="%6"/>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4BAF8">
      <w:start w:val="1"/>
      <w:numFmt w:val="decimal"/>
      <w:lvlText w:val="%7"/>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98AEFC">
      <w:start w:val="1"/>
      <w:numFmt w:val="lowerLetter"/>
      <w:lvlText w:val="%8"/>
      <w:lvlJc w:val="left"/>
      <w:pPr>
        <w:ind w:left="6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067A0C">
      <w:start w:val="1"/>
      <w:numFmt w:val="lowerRoman"/>
      <w:lvlText w:val="%9"/>
      <w:lvlJc w:val="left"/>
      <w:pPr>
        <w:ind w:left="6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3680D4F"/>
    <w:multiLevelType w:val="multilevel"/>
    <w:tmpl w:val="82383E4A"/>
    <w:lvl w:ilvl="0">
      <w:start w:val="4"/>
      <w:numFmt w:val="decimal"/>
      <w:lvlText w:val="%1."/>
      <w:lvlJc w:val="left"/>
      <w:pPr>
        <w:ind w:left="720" w:hanging="720"/>
      </w:pPr>
      <w:rPr>
        <w:rFonts w:eastAsia="Carlito" w:hint="default"/>
        <w:b w:val="0"/>
        <w:color w:val="auto"/>
      </w:rPr>
    </w:lvl>
    <w:lvl w:ilvl="1">
      <w:start w:val="2"/>
      <w:numFmt w:val="decimal"/>
      <w:lvlText w:val="%1.%2."/>
      <w:lvlJc w:val="left"/>
      <w:pPr>
        <w:ind w:left="765" w:hanging="720"/>
      </w:pPr>
      <w:rPr>
        <w:rFonts w:eastAsia="Carlito" w:hint="default"/>
        <w:b w:val="0"/>
        <w:color w:val="auto"/>
      </w:rPr>
    </w:lvl>
    <w:lvl w:ilvl="2">
      <w:start w:val="1"/>
      <w:numFmt w:val="decimal"/>
      <w:lvlText w:val="%1.%2.%3."/>
      <w:lvlJc w:val="left"/>
      <w:pPr>
        <w:ind w:left="810" w:hanging="720"/>
      </w:pPr>
      <w:rPr>
        <w:rFonts w:eastAsia="Carlito" w:hint="default"/>
        <w:b w:val="0"/>
        <w:color w:val="auto"/>
      </w:rPr>
    </w:lvl>
    <w:lvl w:ilvl="3">
      <w:start w:val="1"/>
      <w:numFmt w:val="decimal"/>
      <w:lvlText w:val="%1.%2.%3.%4."/>
      <w:lvlJc w:val="left"/>
      <w:pPr>
        <w:ind w:left="855" w:hanging="720"/>
      </w:pPr>
      <w:rPr>
        <w:rFonts w:eastAsia="Carlito" w:hint="default"/>
        <w:b/>
        <w:color w:val="auto"/>
      </w:rPr>
    </w:lvl>
    <w:lvl w:ilvl="4">
      <w:start w:val="1"/>
      <w:numFmt w:val="decimal"/>
      <w:lvlText w:val="%1.%2.%3.%4.%5."/>
      <w:lvlJc w:val="left"/>
      <w:pPr>
        <w:ind w:left="1260" w:hanging="1080"/>
      </w:pPr>
      <w:rPr>
        <w:rFonts w:eastAsia="Carlito" w:hint="default"/>
        <w:b w:val="0"/>
        <w:color w:val="auto"/>
      </w:rPr>
    </w:lvl>
    <w:lvl w:ilvl="5">
      <w:start w:val="1"/>
      <w:numFmt w:val="decimal"/>
      <w:lvlText w:val="%1.%2.%3.%4.%5.%6."/>
      <w:lvlJc w:val="left"/>
      <w:pPr>
        <w:ind w:left="1305" w:hanging="1080"/>
      </w:pPr>
      <w:rPr>
        <w:rFonts w:eastAsia="Carlito" w:hint="default"/>
        <w:b w:val="0"/>
        <w:color w:val="auto"/>
      </w:rPr>
    </w:lvl>
    <w:lvl w:ilvl="6">
      <w:start w:val="1"/>
      <w:numFmt w:val="decimal"/>
      <w:lvlText w:val="%1.%2.%3.%4.%5.%6.%7."/>
      <w:lvlJc w:val="left"/>
      <w:pPr>
        <w:ind w:left="1710" w:hanging="1440"/>
      </w:pPr>
      <w:rPr>
        <w:rFonts w:eastAsia="Carlito" w:hint="default"/>
        <w:b w:val="0"/>
        <w:color w:val="auto"/>
      </w:rPr>
    </w:lvl>
    <w:lvl w:ilvl="7">
      <w:start w:val="1"/>
      <w:numFmt w:val="decimal"/>
      <w:lvlText w:val="%1.%2.%3.%4.%5.%6.%7.%8."/>
      <w:lvlJc w:val="left"/>
      <w:pPr>
        <w:ind w:left="1755" w:hanging="1440"/>
      </w:pPr>
      <w:rPr>
        <w:rFonts w:eastAsia="Carlito" w:hint="default"/>
        <w:b w:val="0"/>
        <w:color w:val="auto"/>
      </w:rPr>
    </w:lvl>
    <w:lvl w:ilvl="8">
      <w:start w:val="1"/>
      <w:numFmt w:val="decimal"/>
      <w:lvlText w:val="%1.%2.%3.%4.%5.%6.%7.%8.%9."/>
      <w:lvlJc w:val="left"/>
      <w:pPr>
        <w:ind w:left="2160" w:hanging="1800"/>
      </w:pPr>
      <w:rPr>
        <w:rFonts w:eastAsia="Carlito" w:hint="default"/>
        <w:b w:val="0"/>
        <w:color w:val="auto"/>
      </w:rPr>
    </w:lvl>
  </w:abstractNum>
  <w:abstractNum w:abstractNumId="4" w15:restartNumberingAfterBreak="0">
    <w:nsid w:val="310A16BA"/>
    <w:multiLevelType w:val="hybridMultilevel"/>
    <w:tmpl w:val="33AE0686"/>
    <w:lvl w:ilvl="0" w:tplc="BE24E3FE">
      <w:start w:val="1"/>
      <w:numFmt w:val="lowerLetter"/>
      <w:lvlText w:val="%1)"/>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C5DB6">
      <w:start w:val="1"/>
      <w:numFmt w:val="lowerLetter"/>
      <w:lvlText w:val="%2"/>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628E74">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1AA6E8">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450D8">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7620DC">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E4ED0E">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F8EDDE">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6ED626">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127895"/>
    <w:multiLevelType w:val="hybridMultilevel"/>
    <w:tmpl w:val="C1C06616"/>
    <w:lvl w:ilvl="0" w:tplc="E9F8722A">
      <w:start w:val="2"/>
      <w:numFmt w:val="decimal"/>
      <w:lvlText w:val="(%1)"/>
      <w:lvlJc w:val="left"/>
      <w:pPr>
        <w:ind w:left="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85C8D16">
      <w:start w:val="1"/>
      <w:numFmt w:val="lowerLetter"/>
      <w:lvlText w:val="%2"/>
      <w:lvlJc w:val="left"/>
      <w:pPr>
        <w:ind w:left="16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E04BD74">
      <w:start w:val="1"/>
      <w:numFmt w:val="lowerRoman"/>
      <w:lvlText w:val="%3"/>
      <w:lvlJc w:val="left"/>
      <w:pPr>
        <w:ind w:left="23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9E64DD28">
      <w:start w:val="1"/>
      <w:numFmt w:val="decimal"/>
      <w:lvlText w:val="%4"/>
      <w:lvlJc w:val="left"/>
      <w:pPr>
        <w:ind w:left="30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C3C9416">
      <w:start w:val="1"/>
      <w:numFmt w:val="lowerLetter"/>
      <w:lvlText w:val="%5"/>
      <w:lvlJc w:val="left"/>
      <w:pPr>
        <w:ind w:left="379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7360C814">
      <w:start w:val="1"/>
      <w:numFmt w:val="lowerRoman"/>
      <w:lvlText w:val="%6"/>
      <w:lvlJc w:val="left"/>
      <w:pPr>
        <w:ind w:left="451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F58710E">
      <w:start w:val="1"/>
      <w:numFmt w:val="decimal"/>
      <w:lvlText w:val="%7"/>
      <w:lvlJc w:val="left"/>
      <w:pPr>
        <w:ind w:left="523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8C9A565A">
      <w:start w:val="1"/>
      <w:numFmt w:val="lowerLetter"/>
      <w:lvlText w:val="%8"/>
      <w:lvlJc w:val="left"/>
      <w:pPr>
        <w:ind w:left="595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367806AA">
      <w:start w:val="1"/>
      <w:numFmt w:val="lowerRoman"/>
      <w:lvlText w:val="%9"/>
      <w:lvlJc w:val="left"/>
      <w:pPr>
        <w:ind w:left="667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05292C"/>
    <w:multiLevelType w:val="hybridMultilevel"/>
    <w:tmpl w:val="70DADA6C"/>
    <w:lvl w:ilvl="0" w:tplc="E52C58E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F06FB4">
      <w:start w:val="1"/>
      <w:numFmt w:val="lowerLetter"/>
      <w:lvlText w:val="%2"/>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8209BA">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606868">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D6AF14">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E48984">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22E1B8">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E2BC3C">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E89C20">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4D4B9B"/>
    <w:multiLevelType w:val="hybridMultilevel"/>
    <w:tmpl w:val="62D27820"/>
    <w:lvl w:ilvl="0" w:tplc="D800219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5A8702">
      <w:start w:val="1"/>
      <w:numFmt w:val="lowerLetter"/>
      <w:lvlText w:val="%2"/>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E63F8">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74BD28">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E7648">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6267DA">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7C9062">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382BAA">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A25E6A">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9FE61E4"/>
    <w:multiLevelType w:val="hybridMultilevel"/>
    <w:tmpl w:val="74486148"/>
    <w:lvl w:ilvl="0" w:tplc="6A1628EA">
      <w:start w:val="1"/>
      <w:numFmt w:val="lowerLetter"/>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70F05C">
      <w:start w:val="1"/>
      <w:numFmt w:val="lowerLetter"/>
      <w:lvlText w:val="%2"/>
      <w:lvlJc w:val="left"/>
      <w:pPr>
        <w:ind w:left="16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044AEE">
      <w:start w:val="1"/>
      <w:numFmt w:val="lowerRoman"/>
      <w:lvlText w:val="%3"/>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E24AC8">
      <w:start w:val="1"/>
      <w:numFmt w:val="decimal"/>
      <w:lvlText w:val="%4"/>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47BE8">
      <w:start w:val="1"/>
      <w:numFmt w:val="lowerLetter"/>
      <w:lvlText w:val="%5"/>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22C12">
      <w:start w:val="1"/>
      <w:numFmt w:val="lowerRoman"/>
      <w:lvlText w:val="%6"/>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D00C1E">
      <w:start w:val="1"/>
      <w:numFmt w:val="decimal"/>
      <w:lvlText w:val="%7"/>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8A008">
      <w:start w:val="1"/>
      <w:numFmt w:val="lowerLetter"/>
      <w:lvlText w:val="%8"/>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50279E">
      <w:start w:val="1"/>
      <w:numFmt w:val="lowerRoman"/>
      <w:lvlText w:val="%9"/>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8"/>
  </w:num>
  <w:num w:numId="3">
    <w:abstractNumId w:val="2"/>
  </w:num>
  <w:num w:numId="4">
    <w:abstractNumId w:val="6"/>
  </w:num>
  <w:num w:numId="5">
    <w:abstractNumId w:val="7"/>
  </w:num>
  <w:num w:numId="6">
    <w:abstractNumId w:val="5"/>
  </w:num>
  <w:num w:numId="7">
    <w:abstractNumId w:val="0"/>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56C"/>
    <w:rsid w:val="0002719B"/>
    <w:rsid w:val="00053063"/>
    <w:rsid w:val="00060CBD"/>
    <w:rsid w:val="000A672F"/>
    <w:rsid w:val="000F4E2A"/>
    <w:rsid w:val="00121530"/>
    <w:rsid w:val="001E7BE0"/>
    <w:rsid w:val="002042E8"/>
    <w:rsid w:val="00225642"/>
    <w:rsid w:val="0027106F"/>
    <w:rsid w:val="0029770C"/>
    <w:rsid w:val="002A5F85"/>
    <w:rsid w:val="002E4090"/>
    <w:rsid w:val="002F6D43"/>
    <w:rsid w:val="00326B23"/>
    <w:rsid w:val="00387A33"/>
    <w:rsid w:val="00404666"/>
    <w:rsid w:val="00437C39"/>
    <w:rsid w:val="004C3A5D"/>
    <w:rsid w:val="005D6A90"/>
    <w:rsid w:val="006367A1"/>
    <w:rsid w:val="0065129D"/>
    <w:rsid w:val="007468C0"/>
    <w:rsid w:val="00767594"/>
    <w:rsid w:val="007B2514"/>
    <w:rsid w:val="007E0984"/>
    <w:rsid w:val="007E3724"/>
    <w:rsid w:val="00892F07"/>
    <w:rsid w:val="008D2B0B"/>
    <w:rsid w:val="0095052D"/>
    <w:rsid w:val="00996F45"/>
    <w:rsid w:val="009E29D5"/>
    <w:rsid w:val="00A12BB9"/>
    <w:rsid w:val="00AB224F"/>
    <w:rsid w:val="00B44D4B"/>
    <w:rsid w:val="00B45186"/>
    <w:rsid w:val="00B57C47"/>
    <w:rsid w:val="00B97816"/>
    <w:rsid w:val="00C34A00"/>
    <w:rsid w:val="00CD0B22"/>
    <w:rsid w:val="00CE456C"/>
    <w:rsid w:val="00D07F88"/>
    <w:rsid w:val="00D84F0B"/>
    <w:rsid w:val="00DA44C8"/>
    <w:rsid w:val="00DC674C"/>
    <w:rsid w:val="00DE0CA6"/>
    <w:rsid w:val="00DF65FF"/>
    <w:rsid w:val="00E2758A"/>
    <w:rsid w:val="00E33B53"/>
    <w:rsid w:val="00E518B4"/>
    <w:rsid w:val="00E71DB1"/>
    <w:rsid w:val="00EA7BF5"/>
    <w:rsid w:val="00EC6E14"/>
    <w:rsid w:val="00F06962"/>
    <w:rsid w:val="00F16E13"/>
    <w:rsid w:val="00F44555"/>
    <w:rsid w:val="00FF34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BFA80-72FB-46CC-9B3F-2681DC61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5" w:line="268" w:lineRule="auto"/>
      <w:ind w:left="10" w:right="3"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unhideWhenUsed/>
    <w:qFormat/>
    <w:pPr>
      <w:keepNext/>
      <w:keepLines/>
      <w:spacing w:after="314"/>
      <w:ind w:left="560" w:hanging="10"/>
      <w:outlineLvl w:val="0"/>
    </w:pPr>
    <w:rPr>
      <w:rFonts w:ascii="Times New Roman" w:eastAsia="Times New Roman" w:hAnsi="Times New Roman" w:cs="Times New Roman"/>
      <w:b/>
      <w:color w:val="000000"/>
      <w:sz w:val="24"/>
    </w:rPr>
  </w:style>
  <w:style w:type="paragraph" w:styleId="Balk2">
    <w:name w:val="heading 2"/>
    <w:basedOn w:val="Normal"/>
    <w:next w:val="Normal"/>
    <w:link w:val="Balk2Char"/>
    <w:uiPriority w:val="9"/>
    <w:semiHidden/>
    <w:unhideWhenUsed/>
    <w:qFormat/>
    <w:rsid w:val="00CD0B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Balk2Char">
    <w:name w:val="Başlık 2 Char"/>
    <w:basedOn w:val="VarsaylanParagrafYazTipi"/>
    <w:link w:val="Balk2"/>
    <w:uiPriority w:val="9"/>
    <w:semiHidden/>
    <w:rsid w:val="00CD0B22"/>
    <w:rPr>
      <w:rFonts w:asciiTheme="majorHAnsi" w:eastAsiaTheme="majorEastAsia" w:hAnsiTheme="majorHAnsi" w:cstheme="majorBidi"/>
      <w:color w:val="2E74B5" w:themeColor="accent1" w:themeShade="BF"/>
      <w:sz w:val="26"/>
      <w:szCs w:val="26"/>
    </w:rPr>
  </w:style>
  <w:style w:type="character" w:styleId="Kpr">
    <w:name w:val="Hyperlink"/>
    <w:basedOn w:val="VarsaylanParagrafYazTipi"/>
    <w:uiPriority w:val="99"/>
    <w:unhideWhenUsed/>
    <w:rsid w:val="00CD0B22"/>
    <w:rPr>
      <w:color w:val="0563C1" w:themeColor="hyperlink"/>
      <w:u w:val="single"/>
    </w:rPr>
  </w:style>
  <w:style w:type="paragraph" w:styleId="stbilgi">
    <w:name w:val="header"/>
    <w:basedOn w:val="Normal"/>
    <w:link w:val="stbilgiChar"/>
    <w:uiPriority w:val="99"/>
    <w:unhideWhenUsed/>
    <w:rsid w:val="00FF347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F347C"/>
    <w:rPr>
      <w:rFonts w:ascii="Times New Roman" w:eastAsia="Times New Roman" w:hAnsi="Times New Roman" w:cs="Times New Roman"/>
      <w:color w:val="000000"/>
      <w:sz w:val="24"/>
    </w:rPr>
  </w:style>
  <w:style w:type="paragraph" w:styleId="Altbilgi">
    <w:name w:val="footer"/>
    <w:basedOn w:val="Normal"/>
    <w:link w:val="AltbilgiChar"/>
    <w:uiPriority w:val="99"/>
    <w:unhideWhenUsed/>
    <w:rsid w:val="00FF347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F347C"/>
    <w:rPr>
      <w:rFonts w:ascii="Times New Roman" w:eastAsia="Times New Roman" w:hAnsi="Times New Roman" w:cs="Times New Roman"/>
      <w:color w:val="000000"/>
      <w:sz w:val="24"/>
    </w:rPr>
  </w:style>
  <w:style w:type="paragraph" w:styleId="ListeParagraf">
    <w:name w:val="List Paragraph"/>
    <w:basedOn w:val="Normal"/>
    <w:uiPriority w:val="34"/>
    <w:qFormat/>
    <w:rsid w:val="007E0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780983">
      <w:bodyDiv w:val="1"/>
      <w:marLeft w:val="0"/>
      <w:marRight w:val="0"/>
      <w:marTop w:val="0"/>
      <w:marBottom w:val="0"/>
      <w:divBdr>
        <w:top w:val="none" w:sz="0" w:space="0" w:color="auto"/>
        <w:left w:val="none" w:sz="0" w:space="0" w:color="auto"/>
        <w:bottom w:val="none" w:sz="0" w:space="0" w:color="auto"/>
        <w:right w:val="none" w:sz="0" w:space="0" w:color="auto"/>
      </w:divBdr>
      <w:divsChild>
        <w:div w:id="676813592">
          <w:marLeft w:val="0"/>
          <w:marRight w:val="0"/>
          <w:marTop w:val="0"/>
          <w:marBottom w:val="0"/>
          <w:divBdr>
            <w:top w:val="none" w:sz="0" w:space="0" w:color="auto"/>
            <w:left w:val="none" w:sz="0" w:space="0" w:color="auto"/>
            <w:bottom w:val="none" w:sz="0" w:space="0" w:color="auto"/>
            <w:right w:val="none" w:sz="0" w:space="0" w:color="auto"/>
          </w:divBdr>
        </w:div>
        <w:div w:id="1238368727">
          <w:marLeft w:val="0"/>
          <w:marRight w:val="0"/>
          <w:marTop w:val="0"/>
          <w:marBottom w:val="0"/>
          <w:divBdr>
            <w:top w:val="none" w:sz="0" w:space="0" w:color="auto"/>
            <w:left w:val="none" w:sz="0" w:space="0" w:color="auto"/>
            <w:bottom w:val="none" w:sz="0" w:space="0" w:color="auto"/>
            <w:right w:val="none" w:sz="0" w:space="0" w:color="auto"/>
          </w:divBdr>
        </w:div>
        <w:div w:id="536740943">
          <w:marLeft w:val="0"/>
          <w:marRight w:val="0"/>
          <w:marTop w:val="0"/>
          <w:marBottom w:val="0"/>
          <w:divBdr>
            <w:top w:val="none" w:sz="0" w:space="0" w:color="auto"/>
            <w:left w:val="none" w:sz="0" w:space="0" w:color="auto"/>
            <w:bottom w:val="none" w:sz="0" w:space="0" w:color="auto"/>
            <w:right w:val="none" w:sz="0" w:space="0" w:color="auto"/>
          </w:divBdr>
        </w:div>
        <w:div w:id="16538707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Pages>
  <Words>2865</Words>
  <Characters>16336</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Microsoft Word - lisan-ozel-yetenek-yonergesi.docx</vt:lpstr>
    </vt:vector>
  </TitlesOfParts>
  <Company>NouS/TncTR</Company>
  <LinksUpToDate>false</LinksUpToDate>
  <CharactersWithSpaces>19163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lisan-ozel-yetenek-yonergesi.docx</dc:title>
  <dc:subject/>
  <dc:creator>USER</dc:creator>
  <cp:keywords/>
  <cp:lastModifiedBy>Microsoft hesabı</cp:lastModifiedBy>
  <cp:revision>10</cp:revision>
  <dcterms:created xsi:type="dcterms:W3CDTF">2024-08-07T06:41:00Z</dcterms:created>
  <dcterms:modified xsi:type="dcterms:W3CDTF">2024-08-15T10:38:00Z</dcterms:modified>
</cp:coreProperties>
</file>